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A615" w14:textId="77777777" w:rsidR="00972791" w:rsidRPr="00B110BC" w:rsidRDefault="00972791" w:rsidP="00B110BC">
      <w:pPr>
        <w:tabs>
          <w:tab w:val="left" w:pos="7972"/>
        </w:tabs>
        <w:spacing w:line="276" w:lineRule="auto"/>
        <w:rPr>
          <w:rFonts w:ascii="MarkPro" w:hAnsi="MarkPro"/>
          <w:b/>
          <w:bCs/>
          <w:sz w:val="26"/>
          <w:szCs w:val="26"/>
        </w:rPr>
      </w:pPr>
    </w:p>
    <w:p w14:paraId="0FCAA519" w14:textId="77777777" w:rsidR="00536550" w:rsidRDefault="00536550" w:rsidP="00972791">
      <w:pPr>
        <w:tabs>
          <w:tab w:val="left" w:pos="7972"/>
        </w:tabs>
        <w:spacing w:line="276" w:lineRule="auto"/>
        <w:jc w:val="center"/>
        <w:rPr>
          <w:rFonts w:ascii="MarkPro" w:hAnsi="MarkPro"/>
          <w:b/>
          <w:bCs/>
          <w:sz w:val="30"/>
          <w:szCs w:val="32"/>
        </w:rPr>
      </w:pPr>
    </w:p>
    <w:p w14:paraId="1DA27849" w14:textId="08D8855A" w:rsidR="00CF6E8B" w:rsidRPr="002F4A96" w:rsidRDefault="00972791" w:rsidP="00696458">
      <w:pPr>
        <w:tabs>
          <w:tab w:val="left" w:pos="7972"/>
        </w:tabs>
        <w:spacing w:after="120" w:line="276" w:lineRule="auto"/>
        <w:jc w:val="center"/>
        <w:rPr>
          <w:rFonts w:ascii="MarkPro" w:hAnsi="MarkPro"/>
          <w:b/>
          <w:bCs/>
          <w:color w:val="FF6B00"/>
          <w:sz w:val="28"/>
          <w:szCs w:val="28"/>
        </w:rPr>
      </w:pPr>
      <w:r w:rsidRPr="002F4A96">
        <w:rPr>
          <w:rFonts w:ascii="MarkPro" w:hAnsi="MarkPro"/>
          <w:b/>
          <w:bCs/>
          <w:color w:val="FF6B00"/>
          <w:sz w:val="28"/>
          <w:szCs w:val="28"/>
        </w:rPr>
        <w:t>Scholarship</w:t>
      </w:r>
      <w:r w:rsidR="00A53CFF" w:rsidRPr="002F4A96">
        <w:rPr>
          <w:rFonts w:ascii="MarkPro" w:hAnsi="MarkPro"/>
          <w:b/>
          <w:bCs/>
          <w:color w:val="FF6B00"/>
          <w:sz w:val="28"/>
          <w:szCs w:val="28"/>
        </w:rPr>
        <w:t xml:space="preserve"> Ter</w:t>
      </w:r>
      <w:r w:rsidR="000F351A" w:rsidRPr="002F4A96">
        <w:rPr>
          <w:rFonts w:ascii="MarkPro" w:hAnsi="MarkPro"/>
          <w:b/>
          <w:bCs/>
          <w:color w:val="FF6B00"/>
          <w:sz w:val="28"/>
          <w:szCs w:val="28"/>
        </w:rPr>
        <w:t>ms and Conditions</w:t>
      </w:r>
    </w:p>
    <w:p w14:paraId="3B15BF90" w14:textId="0B3F80FF" w:rsidR="00160140" w:rsidRPr="00916C93" w:rsidRDefault="00160140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</w:p>
    <w:p w14:paraId="4E982517" w14:textId="77777777" w:rsidR="00401675" w:rsidRPr="00401675" w:rsidRDefault="00401675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401675">
        <w:rPr>
          <w:rFonts w:ascii="Mark" w:hAnsi="Mark" w:cs="Calibri"/>
          <w:b/>
          <w:bCs/>
          <w:color w:val="262626" w:themeColor="text1" w:themeTint="D9"/>
        </w:rPr>
        <w:t xml:space="preserve">Application Process </w:t>
      </w:r>
    </w:p>
    <w:p w14:paraId="355EAD35" w14:textId="77777777" w:rsidR="00993175" w:rsidRDefault="00993175" w:rsidP="00FA764E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Scholarships are awarded based on:</w:t>
      </w:r>
    </w:p>
    <w:p w14:paraId="090F6FD6" w14:textId="7052D913" w:rsidR="00AD2DA2" w:rsidRPr="00916C93" w:rsidRDefault="00BF089E" w:rsidP="00993175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The application </w:t>
      </w:r>
      <w:r w:rsidR="001849C2">
        <w:rPr>
          <w:rFonts w:ascii="Mark" w:hAnsi="Mark" w:cs="Calibri"/>
          <w:color w:val="262626" w:themeColor="text1" w:themeTint="D9"/>
        </w:rPr>
        <w:t xml:space="preserve">form </w:t>
      </w:r>
      <w:r w:rsidR="00836753" w:rsidRPr="00916C93">
        <w:rPr>
          <w:rFonts w:ascii="Mark" w:hAnsi="Mark" w:cs="Calibri"/>
          <w:color w:val="262626" w:themeColor="text1" w:themeTint="D9"/>
        </w:rPr>
        <w:t>provided</w:t>
      </w:r>
    </w:p>
    <w:p w14:paraId="65784435" w14:textId="4350C6F0" w:rsidR="00836753" w:rsidRPr="00916C93" w:rsidRDefault="00603AEA" w:rsidP="00993175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All s</w:t>
      </w:r>
      <w:r w:rsidR="00836753" w:rsidRPr="00916C93">
        <w:rPr>
          <w:rFonts w:ascii="Mark" w:hAnsi="Mark" w:cs="Calibri"/>
          <w:color w:val="262626" w:themeColor="text1" w:themeTint="D9"/>
        </w:rPr>
        <w:t xml:space="preserve">upporting documentation provided as part of the application </w:t>
      </w:r>
    </w:p>
    <w:p w14:paraId="4376E72C" w14:textId="1712E56C" w:rsidR="008F4E5D" w:rsidRPr="00916C93" w:rsidRDefault="008F4E5D" w:rsidP="00993175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An interview, </w:t>
      </w:r>
      <w:r w:rsidR="00993175">
        <w:rPr>
          <w:rFonts w:ascii="Mark" w:hAnsi="Mark" w:cs="Calibri"/>
          <w:color w:val="262626" w:themeColor="text1" w:themeTint="D9"/>
        </w:rPr>
        <w:t xml:space="preserve">if </w:t>
      </w:r>
      <w:r w:rsidRPr="00916C93">
        <w:rPr>
          <w:rFonts w:ascii="Mark" w:hAnsi="Mark" w:cs="Calibri"/>
          <w:color w:val="262626" w:themeColor="text1" w:themeTint="D9"/>
        </w:rPr>
        <w:t>requested by the SEDA College WA (</w:t>
      </w:r>
      <w:r w:rsidRPr="00916C93">
        <w:rPr>
          <w:rFonts w:ascii="Mark" w:hAnsi="Mark" w:cs="Calibri"/>
          <w:b/>
          <w:bCs/>
          <w:color w:val="262626" w:themeColor="text1" w:themeTint="D9"/>
        </w:rPr>
        <w:t>the College</w:t>
      </w:r>
      <w:r w:rsidRPr="00916C93">
        <w:rPr>
          <w:rFonts w:ascii="Mark" w:hAnsi="Mark" w:cs="Calibri"/>
          <w:color w:val="262626" w:themeColor="text1" w:themeTint="D9"/>
        </w:rPr>
        <w:t>)</w:t>
      </w:r>
    </w:p>
    <w:p w14:paraId="18B8A130" w14:textId="77777777" w:rsidR="00B3031B" w:rsidRPr="002F4A96" w:rsidRDefault="00B3031B" w:rsidP="00B3031B">
      <w:pPr>
        <w:pStyle w:val="ListParagraph"/>
        <w:spacing w:line="276" w:lineRule="auto"/>
        <w:ind w:left="1440" w:right="43"/>
        <w:jc w:val="both"/>
        <w:rPr>
          <w:rFonts w:ascii="MarkPro" w:hAnsi="MarkPro" w:cs="Calibri"/>
          <w:color w:val="262626" w:themeColor="text1" w:themeTint="D9"/>
        </w:rPr>
      </w:pPr>
    </w:p>
    <w:p w14:paraId="2B18D348" w14:textId="17821753" w:rsidR="00993175" w:rsidRPr="00993175" w:rsidRDefault="00993175" w:rsidP="00FA764E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993175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Eligibility Requirements</w:t>
      </w:r>
    </w:p>
    <w:p w14:paraId="4A3ED603" w14:textId="3F14B527" w:rsidR="008365D7" w:rsidRPr="00916C93" w:rsidRDefault="0054613D" w:rsidP="00993175">
      <w:pPr>
        <w:pStyle w:val="ListParagraph"/>
        <w:numPr>
          <w:ilvl w:val="1"/>
          <w:numId w:val="10"/>
        </w:numPr>
        <w:spacing w:after="100" w:afterAutospacing="1" w:line="276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>A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pplicants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must meet 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the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College 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entry requirements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and </w:t>
      </w:r>
      <w:r w:rsidR="008C607D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accept </w:t>
      </w:r>
      <w:r w:rsidR="0018613E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an 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offer </w:t>
      </w:r>
      <w:r w:rsidR="0018613E">
        <w:rPr>
          <w:rFonts w:ascii="Mark" w:eastAsia="Times New Roman" w:hAnsi="Mark" w:cs="Calibri"/>
          <w:color w:val="262626" w:themeColor="text1" w:themeTint="D9"/>
          <w:lang w:eastAsia="en-AU"/>
        </w:rPr>
        <w:t xml:space="preserve">from the College for 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 place in </w:t>
      </w:r>
      <w:r w:rsidR="008C607D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 </w:t>
      </w:r>
      <w:r w:rsidR="001E7A1B" w:rsidRPr="00916C93">
        <w:rPr>
          <w:rFonts w:ascii="Mark" w:eastAsia="Times New Roman" w:hAnsi="Mark" w:cs="Calibri"/>
          <w:color w:val="262626" w:themeColor="text1" w:themeTint="D9"/>
          <w:lang w:eastAsia="en-AU"/>
        </w:rPr>
        <w:t>course</w:t>
      </w:r>
      <w:r w:rsidR="0018613E">
        <w:rPr>
          <w:rFonts w:ascii="Mark" w:eastAsia="Times New Roman" w:hAnsi="Mark" w:cs="Calibri"/>
          <w:color w:val="262626" w:themeColor="text1" w:themeTint="D9"/>
          <w:lang w:eastAsia="en-AU"/>
        </w:rPr>
        <w:t xml:space="preserve">. </w:t>
      </w:r>
      <w:r w:rsidR="00E22D76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5B1068" w:rsidRPr="00916C93">
        <w:rPr>
          <w:rFonts w:ascii="Mark" w:eastAsia="Times New Roman" w:hAnsi="Mark" w:cs="Calibri"/>
          <w:color w:val="262626" w:themeColor="text1" w:themeTint="D9"/>
          <w:lang w:eastAsia="en-AU"/>
        </w:rPr>
        <w:t>This includes</w:t>
      </w:r>
      <w:r w:rsidR="005C5E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applicants and their parents or guardians</w:t>
      </w:r>
      <w:r w:rsidR="008365D7" w:rsidRPr="00916C93">
        <w:rPr>
          <w:rFonts w:ascii="Mark" w:eastAsia="Times New Roman" w:hAnsi="Mark" w:cs="Calibri"/>
          <w:color w:val="262626" w:themeColor="text1" w:themeTint="D9"/>
          <w:lang w:eastAsia="en-AU"/>
        </w:rPr>
        <w:t>:</w:t>
      </w:r>
    </w:p>
    <w:p w14:paraId="14497FB5" w14:textId="743B61FA" w:rsidR="008365D7" w:rsidRPr="00916C93" w:rsidRDefault="008365D7" w:rsidP="00E22D76">
      <w:pPr>
        <w:pStyle w:val="ListParagraph"/>
        <w:numPr>
          <w:ilvl w:val="2"/>
          <w:numId w:val="10"/>
        </w:numPr>
        <w:spacing w:after="100" w:afterAutospacing="1" w:line="276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Attending a </w:t>
      </w:r>
      <w:proofErr w:type="gramStart"/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>College</w:t>
      </w:r>
      <w:proofErr w:type="gramEnd"/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information evening</w:t>
      </w:r>
    </w:p>
    <w:p w14:paraId="1829C53E" w14:textId="77777777" w:rsidR="00E22D76" w:rsidRDefault="008365D7" w:rsidP="00E22D76">
      <w:pPr>
        <w:pStyle w:val="ListParagraph"/>
        <w:numPr>
          <w:ilvl w:val="2"/>
          <w:numId w:val="10"/>
        </w:numPr>
        <w:spacing w:after="100" w:afterAutospacing="1" w:line="276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Successfully completing a </w:t>
      </w:r>
      <w:proofErr w:type="gramStart"/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>College</w:t>
      </w:r>
      <w:proofErr w:type="gramEnd"/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enrolment interview </w:t>
      </w:r>
    </w:p>
    <w:p w14:paraId="22E0CC28" w14:textId="2F2082BE" w:rsidR="001E7A1B" w:rsidRDefault="001E7A1B" w:rsidP="00E22D76">
      <w:pPr>
        <w:pStyle w:val="ListParagraph"/>
        <w:numPr>
          <w:ilvl w:val="1"/>
          <w:numId w:val="10"/>
        </w:numPr>
        <w:spacing w:after="100" w:afterAutospacing="1" w:line="276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E22D76">
        <w:rPr>
          <w:rFonts w:ascii="Mark" w:eastAsia="Times New Roman" w:hAnsi="Mark" w:cs="Calibri"/>
          <w:color w:val="262626" w:themeColor="text1" w:themeTint="D9"/>
          <w:lang w:eastAsia="en-AU"/>
        </w:rPr>
        <w:t>Applicants who do not meet the</w:t>
      </w:r>
      <w:r w:rsidR="00BB4164">
        <w:rPr>
          <w:rFonts w:ascii="Mark" w:eastAsia="Times New Roman" w:hAnsi="Mark" w:cs="Calibri"/>
          <w:color w:val="262626" w:themeColor="text1" w:themeTint="D9"/>
          <w:lang w:eastAsia="en-AU"/>
        </w:rPr>
        <w:t>se</w:t>
      </w:r>
      <w:r w:rsidRPr="00E22D76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criteria will not be eligible for a scholarship.</w:t>
      </w:r>
    </w:p>
    <w:p w14:paraId="4887815B" w14:textId="77777777" w:rsidR="00BB4164" w:rsidRDefault="00BB4164" w:rsidP="00BB4164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463231FD" w14:textId="77777777" w:rsidR="00BB4164" w:rsidRPr="00BB4164" w:rsidRDefault="00BB4164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BB4164">
        <w:rPr>
          <w:rFonts w:ascii="Mark" w:hAnsi="Mark" w:cs="Calibri"/>
          <w:b/>
          <w:bCs/>
          <w:color w:val="262626" w:themeColor="text1" w:themeTint="D9"/>
        </w:rPr>
        <w:t xml:space="preserve">Applicant Criteria </w:t>
      </w:r>
    </w:p>
    <w:p w14:paraId="5DDCC341" w14:textId="28142DAB" w:rsidR="002754B0" w:rsidRPr="00916C93" w:rsidRDefault="008F4E5D" w:rsidP="00BB4164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>To be eligible for a Scholarship</w:t>
      </w:r>
      <w:r w:rsidR="00A877B2" w:rsidRPr="00916C93">
        <w:rPr>
          <w:rFonts w:ascii="Mark" w:hAnsi="Mark" w:cs="Calibri"/>
          <w:color w:val="262626" w:themeColor="text1" w:themeTint="D9"/>
        </w:rPr>
        <w:t xml:space="preserve"> </w:t>
      </w:r>
      <w:r w:rsidR="001A0C87" w:rsidRPr="00916C93">
        <w:rPr>
          <w:rFonts w:ascii="Mark" w:hAnsi="Mark" w:cs="Calibri"/>
          <w:color w:val="262626" w:themeColor="text1" w:themeTint="D9"/>
        </w:rPr>
        <w:t>applicants must</w:t>
      </w:r>
      <w:r w:rsidR="002754B0" w:rsidRPr="00916C93">
        <w:rPr>
          <w:rFonts w:ascii="Mark" w:hAnsi="Mark" w:cs="Calibri"/>
          <w:color w:val="262626" w:themeColor="text1" w:themeTint="D9"/>
        </w:rPr>
        <w:t>:</w:t>
      </w:r>
    </w:p>
    <w:p w14:paraId="597E6812" w14:textId="3D898CB9" w:rsidR="002D2129" w:rsidRPr="00916C93" w:rsidRDefault="00A877B2" w:rsidP="00787108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>be</w:t>
      </w:r>
      <w:r w:rsidR="001D0C2F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an Australian Citizen or a Permanent Resident in Australia (holders of an Australian Permanent Resident Visa)</w:t>
      </w:r>
      <w:r w:rsidR="00FB7B33" w:rsidRPr="00916C93">
        <w:rPr>
          <w:rFonts w:ascii="Mark" w:eastAsia="Times New Roman" w:hAnsi="Mark" w:cs="Calibri"/>
          <w:color w:val="262626" w:themeColor="text1" w:themeTint="D9"/>
          <w:lang w:eastAsia="en-AU"/>
        </w:rPr>
        <w:t>; and</w:t>
      </w:r>
    </w:p>
    <w:p w14:paraId="1DAF8E49" w14:textId="50F68412" w:rsidR="002754B0" w:rsidRPr="00916C93" w:rsidRDefault="002754B0" w:rsidP="00787108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meet any specific criteria </w:t>
      </w:r>
      <w:r w:rsidR="00787108">
        <w:rPr>
          <w:rFonts w:ascii="Mark" w:eastAsia="Times New Roman" w:hAnsi="Mark" w:cs="Calibri"/>
          <w:color w:val="262626" w:themeColor="text1" w:themeTint="D9"/>
          <w:lang w:eastAsia="en-AU"/>
        </w:rPr>
        <w:t>outlined for the Scholarship</w:t>
      </w:r>
    </w:p>
    <w:p w14:paraId="3AD029D0" w14:textId="77777777" w:rsidR="00915774" w:rsidRPr="00916C93" w:rsidRDefault="00915774" w:rsidP="00915774">
      <w:pPr>
        <w:pStyle w:val="ListParagraph"/>
        <w:spacing w:line="276" w:lineRule="auto"/>
        <w:ind w:left="1440" w:right="43"/>
        <w:jc w:val="both"/>
        <w:rPr>
          <w:rFonts w:ascii="Mark" w:hAnsi="Mark" w:cs="Calibri"/>
          <w:color w:val="262626" w:themeColor="text1" w:themeTint="D9"/>
        </w:rPr>
      </w:pPr>
    </w:p>
    <w:p w14:paraId="011290A6" w14:textId="2DE82D1E" w:rsidR="00A50792" w:rsidRPr="00A50792" w:rsidRDefault="00A50792" w:rsidP="00915774">
      <w:pPr>
        <w:pStyle w:val="ListParagraph"/>
        <w:numPr>
          <w:ilvl w:val="0"/>
          <w:numId w:val="10"/>
        </w:numPr>
        <w:spacing w:after="100" w:afterAutospacing="1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A50792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Guardian Contact Information </w:t>
      </w:r>
    </w:p>
    <w:p w14:paraId="0B3EE68C" w14:textId="07C6BA4E" w:rsidR="00915774" w:rsidRPr="00916C93" w:rsidRDefault="00A50792" w:rsidP="00A50792">
      <w:pPr>
        <w:pStyle w:val="ListParagraph"/>
        <w:numPr>
          <w:ilvl w:val="0"/>
          <w:numId w:val="11"/>
        </w:numPr>
        <w:spacing w:after="100" w:afterAutospacing="1"/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>A</w:t>
      </w:r>
      <w:r w:rsidR="009157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>pplicant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s</w:t>
      </w:r>
      <w:r w:rsidR="009157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under the age of 18 must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include the </w:t>
      </w:r>
      <w:r w:rsidR="00A97A0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contact </w:t>
      </w:r>
      <w:r w:rsidR="009157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 xml:space="preserve">details of </w:t>
      </w:r>
      <w:r w:rsidR="00A97A0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 </w:t>
      </w:r>
      <w:r w:rsidR="009157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>parent or guardian</w:t>
      </w:r>
      <w:r w:rsidR="00FC2DAF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on the application form</w:t>
      </w:r>
      <w:r w:rsidR="00915774" w:rsidRPr="00916C93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24A1BDF0" w14:textId="77777777" w:rsidR="00B3031B" w:rsidRPr="00916C93" w:rsidRDefault="00B3031B" w:rsidP="00B3031B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1F530E84" w14:textId="77777777" w:rsidR="00A97A04" w:rsidRPr="00A97A04" w:rsidRDefault="00A97A04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A97A04">
        <w:rPr>
          <w:rFonts w:ascii="Mark" w:hAnsi="Mark" w:cs="Calibri"/>
          <w:b/>
          <w:bCs/>
          <w:color w:val="262626" w:themeColor="text1" w:themeTint="D9"/>
        </w:rPr>
        <w:t>Evaluation</w:t>
      </w:r>
    </w:p>
    <w:p w14:paraId="1279CA9A" w14:textId="7FEA9FFD" w:rsidR="00680528" w:rsidRPr="00916C93" w:rsidRDefault="00680528" w:rsidP="00A97A04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Each application is </w:t>
      </w:r>
      <w:r w:rsidR="00A97A04">
        <w:rPr>
          <w:rFonts w:ascii="Mark" w:hAnsi="Mark" w:cs="Calibri"/>
          <w:color w:val="262626" w:themeColor="text1" w:themeTint="D9"/>
        </w:rPr>
        <w:t xml:space="preserve">reviewed </w:t>
      </w:r>
      <w:r w:rsidRPr="00916C93">
        <w:rPr>
          <w:rFonts w:ascii="Mark" w:hAnsi="Mark" w:cs="Calibri"/>
          <w:color w:val="262626" w:themeColor="text1" w:themeTint="D9"/>
        </w:rPr>
        <w:t>individua</w:t>
      </w:r>
      <w:r w:rsidR="00A97A04">
        <w:rPr>
          <w:rFonts w:ascii="Mark" w:hAnsi="Mark" w:cs="Calibri"/>
          <w:color w:val="262626" w:themeColor="text1" w:themeTint="D9"/>
        </w:rPr>
        <w:t>lly</w:t>
      </w:r>
      <w:r w:rsidRPr="00916C93">
        <w:rPr>
          <w:rFonts w:ascii="Mark" w:hAnsi="Mark" w:cs="Calibri"/>
          <w:color w:val="262626" w:themeColor="text1" w:themeTint="D9"/>
        </w:rPr>
        <w:t xml:space="preserve">.  </w:t>
      </w:r>
    </w:p>
    <w:p w14:paraId="6EA26F84" w14:textId="77777777" w:rsidR="00B3031B" w:rsidRPr="00916C93" w:rsidRDefault="00B3031B" w:rsidP="00B3031B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51595521" w14:textId="1790E35E" w:rsidR="00A97A04" w:rsidRPr="009403A0" w:rsidRDefault="00A97A04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9403A0">
        <w:rPr>
          <w:rFonts w:ascii="Mark" w:hAnsi="Mark" w:cs="Calibri"/>
          <w:b/>
          <w:bCs/>
          <w:color w:val="262626" w:themeColor="text1" w:themeTint="D9"/>
        </w:rPr>
        <w:t>Notification of Outcome</w:t>
      </w:r>
    </w:p>
    <w:p w14:paraId="1886E8F0" w14:textId="0837CBCC" w:rsidR="004277BC" w:rsidRPr="00571C80" w:rsidRDefault="004277BC" w:rsidP="00571C80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571C80">
        <w:rPr>
          <w:rFonts w:ascii="Mark" w:hAnsi="Mark" w:cs="Calibri"/>
          <w:color w:val="262626" w:themeColor="text1" w:themeTint="D9"/>
        </w:rPr>
        <w:t>All applicants will be notified in writing of the</w:t>
      </w:r>
      <w:r w:rsidR="00AC6E66">
        <w:rPr>
          <w:rFonts w:ascii="Mark" w:hAnsi="Mark" w:cs="Calibri"/>
          <w:color w:val="262626" w:themeColor="text1" w:themeTint="D9"/>
        </w:rPr>
        <w:t>ir application</w:t>
      </w:r>
      <w:r w:rsidRPr="00571C80">
        <w:rPr>
          <w:rFonts w:ascii="Mark" w:hAnsi="Mark" w:cs="Calibri"/>
          <w:color w:val="262626" w:themeColor="text1" w:themeTint="D9"/>
        </w:rPr>
        <w:t xml:space="preserve"> outcome.  The College reserves the right not to provide specific feedback </w:t>
      </w:r>
      <w:r w:rsidR="003D5CAD">
        <w:rPr>
          <w:rFonts w:ascii="Mark" w:hAnsi="Mark" w:cs="Calibri"/>
          <w:color w:val="262626" w:themeColor="text1" w:themeTint="D9"/>
        </w:rPr>
        <w:t xml:space="preserve">for </w:t>
      </w:r>
      <w:r w:rsidRPr="00571C80">
        <w:rPr>
          <w:rFonts w:ascii="Mark" w:hAnsi="Mark" w:cs="Calibri"/>
          <w:color w:val="262626" w:themeColor="text1" w:themeTint="D9"/>
        </w:rPr>
        <w:t xml:space="preserve">an unsuccessful application.  All decisions are final. </w:t>
      </w:r>
    </w:p>
    <w:p w14:paraId="786C8FD1" w14:textId="77777777" w:rsidR="00A71F34" w:rsidRPr="00916C93" w:rsidRDefault="00A71F34" w:rsidP="00A71F34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3ACBC802" w14:textId="77777777" w:rsidR="003D5CAD" w:rsidRPr="003D5CAD" w:rsidRDefault="003D5CAD" w:rsidP="00A71F34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3D5CAD">
        <w:rPr>
          <w:rFonts w:ascii="Mark" w:hAnsi="Mark" w:cs="Calibri"/>
          <w:b/>
          <w:bCs/>
          <w:color w:val="262626" w:themeColor="text1" w:themeTint="D9"/>
        </w:rPr>
        <w:t xml:space="preserve">Limited Availability </w:t>
      </w:r>
    </w:p>
    <w:p w14:paraId="3461A73D" w14:textId="77777777" w:rsidR="00814B37" w:rsidRDefault="00A71F34" w:rsidP="000D320C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Scholarships are limited and the number of scholarships awarded each year will vary at the sole discretion of the </w:t>
      </w:r>
      <w:proofErr w:type="gramStart"/>
      <w:r w:rsidRPr="00916C93">
        <w:rPr>
          <w:rFonts w:ascii="Mark" w:hAnsi="Mark" w:cs="Calibri"/>
          <w:color w:val="262626" w:themeColor="text1" w:themeTint="D9"/>
        </w:rPr>
        <w:t>College;</w:t>
      </w:r>
      <w:proofErr w:type="gramEnd"/>
      <w:r w:rsidRPr="00916C93">
        <w:rPr>
          <w:rFonts w:ascii="Mark" w:hAnsi="Mark" w:cs="Calibri"/>
          <w:color w:val="262626" w:themeColor="text1" w:themeTint="D9"/>
        </w:rPr>
        <w:t xml:space="preserve"> </w:t>
      </w:r>
    </w:p>
    <w:p w14:paraId="086E657C" w14:textId="083690DB" w:rsidR="00A71F34" w:rsidRPr="00916C93" w:rsidRDefault="00814B37" w:rsidP="000D320C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E</w:t>
      </w:r>
      <w:r w:rsidR="00A71F34" w:rsidRPr="00916C93">
        <w:rPr>
          <w:rFonts w:ascii="Mark" w:hAnsi="Mark" w:cs="Calibri"/>
          <w:color w:val="262626" w:themeColor="text1" w:themeTint="D9"/>
        </w:rPr>
        <w:t>ven if an applicant meets the scholarship criteria, a scholarship may not be awarded.</w:t>
      </w:r>
    </w:p>
    <w:p w14:paraId="1F3D961D" w14:textId="77777777" w:rsidR="009B1BC7" w:rsidRPr="00916C93" w:rsidRDefault="009B1BC7" w:rsidP="009B1BC7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685FA1B9" w14:textId="15FC0C0A" w:rsidR="00814B37" w:rsidRPr="00814B37" w:rsidRDefault="00814B37" w:rsidP="009B1BC7">
      <w:pPr>
        <w:pStyle w:val="ListParagraph"/>
        <w:numPr>
          <w:ilvl w:val="0"/>
          <w:numId w:val="10"/>
        </w:numPr>
        <w:spacing w:after="100" w:afterAutospacing="1" w:line="276" w:lineRule="auto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814B37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Non-Transferability </w:t>
      </w:r>
    </w:p>
    <w:p w14:paraId="32EECEAD" w14:textId="7C72B60D" w:rsidR="004347D2" w:rsidRPr="00787908" w:rsidRDefault="009B1BC7" w:rsidP="00787908">
      <w:pPr>
        <w:pStyle w:val="ListParagraph"/>
        <w:numPr>
          <w:ilvl w:val="1"/>
          <w:numId w:val="10"/>
        </w:numPr>
        <w:spacing w:after="100" w:afterAutospacing="1" w:line="276" w:lineRule="auto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814B37">
        <w:rPr>
          <w:rFonts w:ascii="Mark" w:eastAsia="Times New Roman" w:hAnsi="Mark" w:cs="Calibri"/>
          <w:color w:val="262626" w:themeColor="text1" w:themeTint="D9"/>
          <w:lang w:eastAsia="en-AU"/>
        </w:rPr>
        <w:t>Scholarships are no</w:t>
      </w:r>
      <w:r w:rsidR="00130256" w:rsidRPr="00814B37">
        <w:rPr>
          <w:rFonts w:ascii="Mark" w:eastAsia="Times New Roman" w:hAnsi="Mark" w:cs="Calibri"/>
          <w:color w:val="262626" w:themeColor="text1" w:themeTint="D9"/>
          <w:lang w:eastAsia="en-AU"/>
        </w:rPr>
        <w:t>n-</w:t>
      </w:r>
      <w:r w:rsidRPr="00814B37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transferable </w:t>
      </w:r>
      <w:r w:rsidR="00814B37" w:rsidRPr="00814B37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to </w:t>
      </w:r>
      <w:r w:rsidR="00814B37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other </w:t>
      </w:r>
      <w:r w:rsidR="00814B37" w:rsidRPr="00814B37">
        <w:rPr>
          <w:rFonts w:ascii="Mark" w:eastAsia="Times New Roman" w:hAnsi="Mark" w:cs="Calibri"/>
          <w:color w:val="262626" w:themeColor="text1" w:themeTint="D9"/>
          <w:lang w:eastAsia="en-AU"/>
        </w:rPr>
        <w:t>students</w:t>
      </w:r>
    </w:p>
    <w:p w14:paraId="73AC41AD" w14:textId="77777777" w:rsidR="004347D2" w:rsidRDefault="004347D2" w:rsidP="004347D2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198E6507" w14:textId="77777777" w:rsidR="004347D2" w:rsidRPr="004347D2" w:rsidRDefault="004347D2" w:rsidP="00A71F34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4347D2">
        <w:rPr>
          <w:rFonts w:ascii="Mark" w:hAnsi="Mark" w:cs="Calibri"/>
          <w:b/>
          <w:bCs/>
          <w:color w:val="262626" w:themeColor="text1" w:themeTint="D9"/>
        </w:rPr>
        <w:lastRenderedPageBreak/>
        <w:t>Variable Value</w:t>
      </w:r>
    </w:p>
    <w:p w14:paraId="13F453C0" w14:textId="7574F096" w:rsidR="009B1BC7" w:rsidRPr="00916C93" w:rsidRDefault="009B1BC7" w:rsidP="004347D2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The value </w:t>
      </w:r>
      <w:r w:rsidR="00FC2DAF">
        <w:rPr>
          <w:rFonts w:ascii="Mark" w:hAnsi="Mark" w:cs="Calibri"/>
          <w:color w:val="262626" w:themeColor="text1" w:themeTint="D9"/>
        </w:rPr>
        <w:t xml:space="preserve">of </w:t>
      </w:r>
      <w:r w:rsidRPr="00916C93">
        <w:rPr>
          <w:rFonts w:ascii="Mark" w:hAnsi="Mark" w:cs="Calibri"/>
          <w:color w:val="262626" w:themeColor="text1" w:themeTint="D9"/>
        </w:rPr>
        <w:t xml:space="preserve">each Scholarship </w:t>
      </w:r>
      <w:r w:rsidR="00917A7F">
        <w:rPr>
          <w:rFonts w:ascii="Mark" w:hAnsi="Mark" w:cs="Calibri"/>
          <w:color w:val="262626" w:themeColor="text1" w:themeTint="D9"/>
        </w:rPr>
        <w:t xml:space="preserve">may vary </w:t>
      </w:r>
      <w:r w:rsidRPr="00916C93">
        <w:rPr>
          <w:rFonts w:ascii="Mark" w:hAnsi="Mark" w:cs="Calibri"/>
          <w:color w:val="262626" w:themeColor="text1" w:themeTint="D9"/>
        </w:rPr>
        <w:t>at the sole discretion of the College.</w:t>
      </w:r>
    </w:p>
    <w:p w14:paraId="31F8DC2F" w14:textId="77777777" w:rsidR="00B3031B" w:rsidRPr="00916C93" w:rsidRDefault="00B3031B" w:rsidP="00B3031B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0A39ED44" w14:textId="77777777" w:rsidR="004347D2" w:rsidRPr="004347D2" w:rsidRDefault="004347D2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4347D2">
        <w:rPr>
          <w:rFonts w:ascii="Mark" w:hAnsi="Mark" w:cs="Calibri"/>
          <w:b/>
          <w:bCs/>
          <w:color w:val="262626" w:themeColor="text1" w:themeTint="D9"/>
        </w:rPr>
        <w:t xml:space="preserve">Financial Responsibility </w:t>
      </w:r>
    </w:p>
    <w:p w14:paraId="7F82D4CD" w14:textId="2BD43C30" w:rsidR="003E4252" w:rsidRPr="00B17DA2" w:rsidRDefault="00435EE9" w:rsidP="00B17DA2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B17DA2">
        <w:rPr>
          <w:rFonts w:ascii="Mark" w:hAnsi="Mark" w:cs="Calibri"/>
          <w:color w:val="262626" w:themeColor="text1" w:themeTint="D9"/>
        </w:rPr>
        <w:t>Parents</w:t>
      </w:r>
      <w:r w:rsidR="00B17DA2">
        <w:rPr>
          <w:rFonts w:ascii="Mark" w:hAnsi="Mark" w:cs="Calibri"/>
          <w:color w:val="262626" w:themeColor="text1" w:themeTint="D9"/>
        </w:rPr>
        <w:t xml:space="preserve"> or g</w:t>
      </w:r>
      <w:r w:rsidRPr="00B17DA2">
        <w:rPr>
          <w:rFonts w:ascii="Mark" w:hAnsi="Mark" w:cs="Calibri"/>
          <w:color w:val="262626" w:themeColor="text1" w:themeTint="D9"/>
        </w:rPr>
        <w:t>uardians</w:t>
      </w:r>
      <w:r w:rsidR="008C308A" w:rsidRPr="00B17DA2">
        <w:rPr>
          <w:rFonts w:ascii="Mark" w:hAnsi="Mark" w:cs="Calibri"/>
          <w:color w:val="262626" w:themeColor="text1" w:themeTint="D9"/>
        </w:rPr>
        <w:t xml:space="preserve"> </w:t>
      </w:r>
      <w:r w:rsidR="00B17DA2">
        <w:rPr>
          <w:rFonts w:ascii="Mark" w:hAnsi="Mark" w:cs="Calibri"/>
          <w:color w:val="262626" w:themeColor="text1" w:themeTint="D9"/>
        </w:rPr>
        <w:t xml:space="preserve">are </w:t>
      </w:r>
      <w:r w:rsidR="005C3201">
        <w:rPr>
          <w:rFonts w:ascii="Mark" w:hAnsi="Mark" w:cs="Calibri"/>
          <w:color w:val="262626" w:themeColor="text1" w:themeTint="D9"/>
        </w:rPr>
        <w:t xml:space="preserve">responsible for </w:t>
      </w:r>
      <w:r w:rsidR="008C308A" w:rsidRPr="00B17DA2">
        <w:rPr>
          <w:rFonts w:ascii="Mark" w:hAnsi="Mark" w:cs="Calibri"/>
          <w:color w:val="262626" w:themeColor="text1" w:themeTint="D9"/>
        </w:rPr>
        <w:t xml:space="preserve">all costs </w:t>
      </w:r>
      <w:r w:rsidR="005C3201">
        <w:rPr>
          <w:rFonts w:ascii="Mark" w:hAnsi="Mark" w:cs="Calibri"/>
          <w:color w:val="262626" w:themeColor="text1" w:themeTint="D9"/>
        </w:rPr>
        <w:t>not covered by the S</w:t>
      </w:r>
      <w:r w:rsidR="003E4252" w:rsidRPr="00B17DA2">
        <w:rPr>
          <w:rFonts w:ascii="Mark" w:hAnsi="Mark" w:cs="Calibri"/>
          <w:color w:val="262626" w:themeColor="text1" w:themeTint="D9"/>
        </w:rPr>
        <w:t xml:space="preserve">cholarship. </w:t>
      </w:r>
    </w:p>
    <w:p w14:paraId="3602315B" w14:textId="77777777" w:rsidR="003E2BD7" w:rsidRDefault="003E2BD7" w:rsidP="003E2BD7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4901CFB0" w14:textId="2847829B" w:rsidR="005C3201" w:rsidRPr="005C3201" w:rsidRDefault="005C3201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5C3201">
        <w:rPr>
          <w:rFonts w:ascii="Mark" w:hAnsi="Mark" w:cs="Calibri"/>
          <w:b/>
          <w:bCs/>
          <w:color w:val="262626" w:themeColor="text1" w:themeTint="D9"/>
        </w:rPr>
        <w:t>Fee Discounts</w:t>
      </w:r>
    </w:p>
    <w:p w14:paraId="05F8A4D7" w14:textId="77777777" w:rsidR="00C358AC" w:rsidRDefault="003E2BD7" w:rsidP="005C3201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Parents or guardians</w:t>
      </w:r>
      <w:r w:rsidR="00C358AC">
        <w:rPr>
          <w:rFonts w:ascii="Mark" w:hAnsi="Mark" w:cs="Calibri"/>
          <w:color w:val="262626" w:themeColor="text1" w:themeTint="D9"/>
        </w:rPr>
        <w:t>:</w:t>
      </w:r>
    </w:p>
    <w:p w14:paraId="013233F6" w14:textId="2ED89204" w:rsidR="00C358AC" w:rsidRDefault="003E2BD7" w:rsidP="00C358AC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are not eligible for any other </w:t>
      </w:r>
      <w:r w:rsidR="00C358AC">
        <w:rPr>
          <w:rFonts w:ascii="Mark" w:hAnsi="Mark" w:cs="Calibri"/>
          <w:color w:val="262626" w:themeColor="text1" w:themeTint="D9"/>
        </w:rPr>
        <w:t xml:space="preserve">discounts in respect of student fees. </w:t>
      </w:r>
    </w:p>
    <w:p w14:paraId="1074994D" w14:textId="7E9D2E11" w:rsidR="003E2BD7" w:rsidRPr="00916C93" w:rsidRDefault="00634E7C" w:rsidP="00C358AC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may still submit a SAS application </w:t>
      </w:r>
      <w:r w:rsidR="00015B3E">
        <w:rPr>
          <w:rFonts w:ascii="Mark" w:hAnsi="Mark" w:cs="Calibri"/>
          <w:color w:val="262626" w:themeColor="text1" w:themeTint="D9"/>
        </w:rPr>
        <w:t xml:space="preserve">for </w:t>
      </w:r>
      <w:r w:rsidR="00E341D8">
        <w:rPr>
          <w:rFonts w:ascii="Mark" w:hAnsi="Mark" w:cs="Calibri"/>
          <w:color w:val="262626" w:themeColor="text1" w:themeTint="D9"/>
        </w:rPr>
        <w:t>benefits provided by the Western Australia State Government.</w:t>
      </w:r>
    </w:p>
    <w:p w14:paraId="5E3FB327" w14:textId="77777777" w:rsidR="00B3031B" w:rsidRPr="00916C93" w:rsidRDefault="00B3031B" w:rsidP="00B3031B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7BA0D9CE" w14:textId="5A053CA6" w:rsidR="00015B3E" w:rsidRPr="00015B3E" w:rsidRDefault="00015B3E" w:rsidP="00FA764E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015B3E">
        <w:rPr>
          <w:rFonts w:ascii="Mark" w:hAnsi="Mark" w:cs="Calibri"/>
          <w:b/>
          <w:bCs/>
          <w:color w:val="262626" w:themeColor="text1" w:themeTint="D9"/>
        </w:rPr>
        <w:t>Conditions of Scholarship</w:t>
      </w:r>
    </w:p>
    <w:p w14:paraId="19C82796" w14:textId="6DE6094A" w:rsidR="00D14586" w:rsidRPr="00916C93" w:rsidRDefault="00023577" w:rsidP="00C516D6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The Scholarship </w:t>
      </w:r>
      <w:r w:rsidR="00A2680C" w:rsidRPr="00916C93">
        <w:rPr>
          <w:rFonts w:ascii="Mark" w:hAnsi="Mark" w:cs="Calibri"/>
          <w:color w:val="262626" w:themeColor="text1" w:themeTint="D9"/>
        </w:rPr>
        <w:t>i</w:t>
      </w:r>
      <w:r w:rsidRPr="00916C93">
        <w:rPr>
          <w:rFonts w:ascii="Mark" w:hAnsi="Mark" w:cs="Calibri"/>
          <w:color w:val="262626" w:themeColor="text1" w:themeTint="D9"/>
        </w:rPr>
        <w:t xml:space="preserve">s granted </w:t>
      </w:r>
      <w:r w:rsidR="002C6B5B" w:rsidRPr="00916C93">
        <w:rPr>
          <w:rFonts w:ascii="Mark" w:hAnsi="Mark" w:cs="Calibri"/>
          <w:color w:val="262626" w:themeColor="text1" w:themeTint="D9"/>
        </w:rPr>
        <w:t xml:space="preserve">on the condition </w:t>
      </w:r>
      <w:r w:rsidR="00FC2DAF">
        <w:rPr>
          <w:rFonts w:ascii="Mark" w:hAnsi="Mark" w:cs="Calibri"/>
          <w:color w:val="262626" w:themeColor="text1" w:themeTint="D9"/>
        </w:rPr>
        <w:t>that</w:t>
      </w:r>
      <w:r w:rsidR="000C37F9">
        <w:rPr>
          <w:rFonts w:ascii="Mark" w:hAnsi="Mark" w:cs="Calibri"/>
          <w:color w:val="262626" w:themeColor="text1" w:themeTint="D9"/>
        </w:rPr>
        <w:t xml:space="preserve"> the </w:t>
      </w:r>
      <w:proofErr w:type="gramStart"/>
      <w:r w:rsidR="000C37F9">
        <w:rPr>
          <w:rFonts w:ascii="Mark" w:hAnsi="Mark" w:cs="Calibri"/>
          <w:color w:val="262626" w:themeColor="text1" w:themeTint="D9"/>
        </w:rPr>
        <w:t>Student</w:t>
      </w:r>
      <w:proofErr w:type="gramEnd"/>
      <w:r w:rsidR="00D14586" w:rsidRPr="00916C93">
        <w:rPr>
          <w:rFonts w:ascii="Mark" w:hAnsi="Mark" w:cs="Calibri"/>
          <w:color w:val="262626" w:themeColor="text1" w:themeTint="D9"/>
        </w:rPr>
        <w:t>:</w:t>
      </w:r>
    </w:p>
    <w:p w14:paraId="2AABF41A" w14:textId="6D9D0EE1" w:rsidR="00D14586" w:rsidRDefault="00C516D6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R</w:t>
      </w:r>
      <w:r w:rsidR="002C6B5B" w:rsidRPr="00916C93">
        <w:rPr>
          <w:rFonts w:ascii="Mark" w:hAnsi="Mark" w:cs="Calibri"/>
          <w:color w:val="262626" w:themeColor="text1" w:themeTint="D9"/>
        </w:rPr>
        <w:t>emain</w:t>
      </w:r>
      <w:r>
        <w:rPr>
          <w:rFonts w:ascii="Mark" w:hAnsi="Mark" w:cs="Calibri"/>
          <w:color w:val="262626" w:themeColor="text1" w:themeTint="D9"/>
        </w:rPr>
        <w:t>s</w:t>
      </w:r>
      <w:r w:rsidR="002C6B5B" w:rsidRPr="00916C93">
        <w:rPr>
          <w:rFonts w:ascii="Mark" w:hAnsi="Mark" w:cs="Calibri"/>
          <w:color w:val="262626" w:themeColor="text1" w:themeTint="D9"/>
        </w:rPr>
        <w:t xml:space="preserve"> at the College until the completion of </w:t>
      </w:r>
      <w:r w:rsidR="00023577" w:rsidRPr="00916C93">
        <w:rPr>
          <w:rFonts w:ascii="Mark" w:hAnsi="Mark" w:cs="Calibri"/>
          <w:color w:val="262626" w:themeColor="text1" w:themeTint="D9"/>
        </w:rPr>
        <w:t xml:space="preserve">Year 12. </w:t>
      </w:r>
    </w:p>
    <w:p w14:paraId="3E30D8BB" w14:textId="2CFF5C9C" w:rsidR="003C240C" w:rsidRDefault="00C516D6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Maintains a satisfactory </w:t>
      </w:r>
      <w:r w:rsidR="00541689">
        <w:rPr>
          <w:rFonts w:ascii="Mark" w:hAnsi="Mark" w:cs="Calibri"/>
          <w:color w:val="262626" w:themeColor="text1" w:themeTint="D9"/>
        </w:rPr>
        <w:t>course attendance</w:t>
      </w:r>
      <w:r w:rsidR="00FC2DAF">
        <w:rPr>
          <w:rFonts w:ascii="Mark" w:hAnsi="Mark" w:cs="Calibri"/>
          <w:color w:val="262626" w:themeColor="text1" w:themeTint="D9"/>
        </w:rPr>
        <w:t>.</w:t>
      </w:r>
    </w:p>
    <w:p w14:paraId="670A3391" w14:textId="6686374D" w:rsidR="00541689" w:rsidRDefault="003C240C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Adher</w:t>
      </w:r>
      <w:r w:rsidR="00F82B54">
        <w:rPr>
          <w:rFonts w:ascii="Mark" w:hAnsi="Mark" w:cs="Calibri"/>
          <w:color w:val="262626" w:themeColor="text1" w:themeTint="D9"/>
        </w:rPr>
        <w:t>es</w:t>
      </w:r>
      <w:r>
        <w:rPr>
          <w:rFonts w:ascii="Mark" w:hAnsi="Mark" w:cs="Calibri"/>
          <w:color w:val="262626" w:themeColor="text1" w:themeTint="D9"/>
        </w:rPr>
        <w:t xml:space="preserve"> to the College’s </w:t>
      </w:r>
      <w:r w:rsidR="00A3546B">
        <w:rPr>
          <w:rFonts w:ascii="Mark" w:hAnsi="Mark" w:cs="Calibri"/>
          <w:color w:val="262626" w:themeColor="text1" w:themeTint="D9"/>
        </w:rPr>
        <w:t>code of conduct and policies</w:t>
      </w:r>
      <w:r w:rsidR="00FC2DAF">
        <w:rPr>
          <w:rFonts w:ascii="Mark" w:hAnsi="Mark" w:cs="Calibri"/>
          <w:color w:val="262626" w:themeColor="text1" w:themeTint="D9"/>
        </w:rPr>
        <w:t>.</w:t>
      </w:r>
      <w:r w:rsidR="00A3546B">
        <w:rPr>
          <w:rFonts w:ascii="Mark" w:hAnsi="Mark" w:cs="Calibri"/>
          <w:color w:val="262626" w:themeColor="text1" w:themeTint="D9"/>
        </w:rPr>
        <w:t xml:space="preserve"> </w:t>
      </w:r>
    </w:p>
    <w:p w14:paraId="777818D1" w14:textId="75A98FC0" w:rsidR="008C6161" w:rsidRPr="00916C93" w:rsidRDefault="00A2209E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Commenc</w:t>
      </w:r>
      <w:r w:rsidR="009372E7">
        <w:rPr>
          <w:rFonts w:ascii="Mark" w:hAnsi="Mark" w:cs="Calibri"/>
          <w:color w:val="262626" w:themeColor="text1" w:themeTint="D9"/>
        </w:rPr>
        <w:t>es</w:t>
      </w:r>
      <w:r>
        <w:rPr>
          <w:rFonts w:ascii="Mark" w:hAnsi="Mark" w:cs="Calibri"/>
          <w:color w:val="262626" w:themeColor="text1" w:themeTint="D9"/>
        </w:rPr>
        <w:t xml:space="preserve"> </w:t>
      </w:r>
      <w:r w:rsidR="00573BFE">
        <w:rPr>
          <w:rFonts w:ascii="Mark" w:hAnsi="Mark" w:cs="Calibri"/>
          <w:color w:val="262626" w:themeColor="text1" w:themeTint="D9"/>
        </w:rPr>
        <w:t xml:space="preserve">at the College </w:t>
      </w:r>
      <w:r w:rsidR="00DE0624" w:rsidRPr="00916C93">
        <w:rPr>
          <w:rFonts w:ascii="Mark" w:hAnsi="Mark" w:cs="Calibri"/>
          <w:color w:val="262626" w:themeColor="text1" w:themeTint="D9"/>
        </w:rPr>
        <w:t>as per the</w:t>
      </w:r>
      <w:r w:rsidR="00D5745B" w:rsidRPr="00916C93">
        <w:rPr>
          <w:rFonts w:ascii="Mark" w:hAnsi="Mark" w:cs="Calibri"/>
          <w:color w:val="262626" w:themeColor="text1" w:themeTint="D9"/>
        </w:rPr>
        <w:t xml:space="preserve"> </w:t>
      </w:r>
      <w:r w:rsidR="00573BFE">
        <w:rPr>
          <w:rFonts w:ascii="Mark" w:hAnsi="Mark" w:cs="Calibri"/>
          <w:color w:val="262626" w:themeColor="text1" w:themeTint="D9"/>
        </w:rPr>
        <w:t>E</w:t>
      </w:r>
      <w:r w:rsidR="00D5745B" w:rsidRPr="00916C93">
        <w:rPr>
          <w:rFonts w:ascii="Mark" w:hAnsi="Mark" w:cs="Calibri"/>
          <w:color w:val="262626" w:themeColor="text1" w:themeTint="D9"/>
        </w:rPr>
        <w:t xml:space="preserve">nrolment </w:t>
      </w:r>
      <w:r w:rsidR="00573BFE">
        <w:rPr>
          <w:rFonts w:ascii="Mark" w:hAnsi="Mark" w:cs="Calibri"/>
          <w:color w:val="262626" w:themeColor="text1" w:themeTint="D9"/>
        </w:rPr>
        <w:t>form</w:t>
      </w:r>
      <w:r w:rsidR="00FC2DAF">
        <w:rPr>
          <w:rFonts w:ascii="Mark" w:hAnsi="Mark" w:cs="Calibri"/>
          <w:color w:val="262626" w:themeColor="text1" w:themeTint="D9"/>
        </w:rPr>
        <w:t>.</w:t>
      </w:r>
    </w:p>
    <w:p w14:paraId="66F3FB4A" w14:textId="38F2CB3F" w:rsidR="009C49CD" w:rsidRDefault="00096B3C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R</w:t>
      </w:r>
      <w:r w:rsidR="00B62370" w:rsidRPr="00916C93">
        <w:rPr>
          <w:rFonts w:ascii="Mark" w:hAnsi="Mark" w:cs="Calibri"/>
          <w:color w:val="262626" w:themeColor="text1" w:themeTint="D9"/>
        </w:rPr>
        <w:t>emain</w:t>
      </w:r>
      <w:r w:rsidR="009372E7">
        <w:rPr>
          <w:rFonts w:ascii="Mark" w:hAnsi="Mark" w:cs="Calibri"/>
          <w:color w:val="262626" w:themeColor="text1" w:themeTint="D9"/>
        </w:rPr>
        <w:t>s</w:t>
      </w:r>
      <w:r w:rsidR="00B62370" w:rsidRPr="00916C93">
        <w:rPr>
          <w:rFonts w:ascii="Mark" w:hAnsi="Mark" w:cs="Calibri"/>
          <w:color w:val="262626" w:themeColor="text1" w:themeTint="D9"/>
        </w:rPr>
        <w:t xml:space="preserve"> in the course </w:t>
      </w:r>
      <w:r w:rsidR="009372E7">
        <w:rPr>
          <w:rFonts w:ascii="Mark" w:hAnsi="Mark" w:cs="Calibri"/>
          <w:color w:val="262626" w:themeColor="text1" w:themeTint="D9"/>
        </w:rPr>
        <w:t xml:space="preserve">associated </w:t>
      </w:r>
      <w:r w:rsidR="00B62370" w:rsidRPr="00916C93">
        <w:rPr>
          <w:rFonts w:ascii="Mark" w:hAnsi="Mark" w:cs="Calibri"/>
          <w:color w:val="262626" w:themeColor="text1" w:themeTint="D9"/>
        </w:rPr>
        <w:t xml:space="preserve">with the </w:t>
      </w:r>
      <w:r w:rsidR="00D5745B" w:rsidRPr="00916C93">
        <w:rPr>
          <w:rFonts w:ascii="Mark" w:hAnsi="Mark" w:cs="Calibri"/>
          <w:color w:val="262626" w:themeColor="text1" w:themeTint="D9"/>
        </w:rPr>
        <w:t>Scholarship</w:t>
      </w:r>
      <w:r>
        <w:rPr>
          <w:rFonts w:ascii="Mark" w:hAnsi="Mark" w:cs="Calibri"/>
          <w:color w:val="262626" w:themeColor="text1" w:themeTint="D9"/>
        </w:rPr>
        <w:t xml:space="preserve"> (if applicable)</w:t>
      </w:r>
      <w:r w:rsidR="00FC2DAF">
        <w:rPr>
          <w:rFonts w:ascii="Mark" w:hAnsi="Mark" w:cs="Calibri"/>
          <w:color w:val="262626" w:themeColor="text1" w:themeTint="D9"/>
        </w:rPr>
        <w:t>.</w:t>
      </w:r>
    </w:p>
    <w:p w14:paraId="51E7D1FC" w14:textId="3BC8A5D0" w:rsidR="00C12990" w:rsidRDefault="009372E7" w:rsidP="00C516D6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P</w:t>
      </w:r>
      <w:r w:rsidR="00B831A9">
        <w:rPr>
          <w:rFonts w:ascii="Mark" w:hAnsi="Mark" w:cs="Calibri"/>
          <w:color w:val="262626" w:themeColor="text1" w:themeTint="D9"/>
        </w:rPr>
        <w:t>romote</w:t>
      </w:r>
      <w:r>
        <w:rPr>
          <w:rFonts w:ascii="Mark" w:hAnsi="Mark" w:cs="Calibri"/>
          <w:color w:val="262626" w:themeColor="text1" w:themeTint="D9"/>
        </w:rPr>
        <w:t>s</w:t>
      </w:r>
      <w:r w:rsidR="00B831A9">
        <w:rPr>
          <w:rFonts w:ascii="Mark" w:hAnsi="Mark" w:cs="Calibri"/>
          <w:color w:val="262626" w:themeColor="text1" w:themeTint="D9"/>
        </w:rPr>
        <w:t xml:space="preserve"> </w:t>
      </w:r>
      <w:r w:rsidR="00C12990">
        <w:rPr>
          <w:rFonts w:ascii="Mark" w:hAnsi="Mark" w:cs="Calibri"/>
          <w:color w:val="262626" w:themeColor="text1" w:themeTint="D9"/>
        </w:rPr>
        <w:t xml:space="preserve">the College or Scholarship if requested by the </w:t>
      </w:r>
      <w:proofErr w:type="gramStart"/>
      <w:r w:rsidR="00C12990">
        <w:rPr>
          <w:rFonts w:ascii="Mark" w:hAnsi="Mark" w:cs="Calibri"/>
          <w:color w:val="262626" w:themeColor="text1" w:themeTint="D9"/>
        </w:rPr>
        <w:t>Principal</w:t>
      </w:r>
      <w:proofErr w:type="gramEnd"/>
      <w:r w:rsidR="00FC2DAF">
        <w:rPr>
          <w:rFonts w:ascii="Mark" w:hAnsi="Mark" w:cs="Calibri"/>
          <w:color w:val="262626" w:themeColor="text1" w:themeTint="D9"/>
        </w:rPr>
        <w:t>.</w:t>
      </w:r>
    </w:p>
    <w:p w14:paraId="5710CB22" w14:textId="77777777" w:rsidR="00C12990" w:rsidRDefault="00C12990" w:rsidP="00C12990">
      <w:pPr>
        <w:pStyle w:val="ListParagraph"/>
        <w:spacing w:line="276" w:lineRule="auto"/>
        <w:ind w:left="2160" w:right="43"/>
        <w:jc w:val="both"/>
        <w:rPr>
          <w:rFonts w:ascii="Mark" w:hAnsi="Mark" w:cs="Calibri"/>
          <w:color w:val="262626" w:themeColor="text1" w:themeTint="D9"/>
        </w:rPr>
      </w:pPr>
    </w:p>
    <w:p w14:paraId="52D567FD" w14:textId="3C6D5510" w:rsidR="00C12990" w:rsidRPr="00C12990" w:rsidRDefault="00C12990" w:rsidP="00AB64BF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C12990">
        <w:rPr>
          <w:rFonts w:ascii="Mark" w:hAnsi="Mark" w:cs="Calibri"/>
          <w:b/>
          <w:bCs/>
          <w:color w:val="262626" w:themeColor="text1" w:themeTint="D9"/>
        </w:rPr>
        <w:t>Compliance</w:t>
      </w:r>
    </w:p>
    <w:p w14:paraId="390C7C27" w14:textId="77777777" w:rsidR="002B2340" w:rsidRDefault="00AB64BF" w:rsidP="00C12990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Parents or gu</w:t>
      </w:r>
      <w:r w:rsidR="00960C15">
        <w:rPr>
          <w:rFonts w:ascii="Mark" w:hAnsi="Mark" w:cs="Calibri"/>
          <w:color w:val="262626" w:themeColor="text1" w:themeTint="D9"/>
        </w:rPr>
        <w:t xml:space="preserve">ardians </w:t>
      </w:r>
      <w:r w:rsidR="002B2340">
        <w:rPr>
          <w:rFonts w:ascii="Mark" w:hAnsi="Mark" w:cs="Calibri"/>
          <w:color w:val="262626" w:themeColor="text1" w:themeTint="D9"/>
        </w:rPr>
        <w:t xml:space="preserve">must: </w:t>
      </w:r>
    </w:p>
    <w:p w14:paraId="4CDB6CB5" w14:textId="5B90A8E8" w:rsidR="002B2340" w:rsidRDefault="002B2340" w:rsidP="002B2340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comply with the College’s </w:t>
      </w:r>
      <w:r w:rsidR="00960C15">
        <w:rPr>
          <w:rFonts w:ascii="Mark" w:hAnsi="Mark" w:cs="Calibri"/>
          <w:color w:val="262626" w:themeColor="text1" w:themeTint="D9"/>
        </w:rPr>
        <w:t>code of conduct</w:t>
      </w:r>
      <w:r>
        <w:rPr>
          <w:rFonts w:ascii="Mark" w:hAnsi="Mark" w:cs="Calibri"/>
          <w:color w:val="262626" w:themeColor="text1" w:themeTint="D9"/>
        </w:rPr>
        <w:t xml:space="preserve"> and </w:t>
      </w:r>
      <w:r w:rsidR="00960C15">
        <w:rPr>
          <w:rFonts w:ascii="Mark" w:hAnsi="Mark" w:cs="Calibri"/>
          <w:color w:val="262626" w:themeColor="text1" w:themeTint="D9"/>
        </w:rPr>
        <w:t>polic</w:t>
      </w:r>
      <w:r w:rsidR="00A02E17">
        <w:rPr>
          <w:rFonts w:ascii="Mark" w:hAnsi="Mark" w:cs="Calibri"/>
          <w:color w:val="262626" w:themeColor="text1" w:themeTint="D9"/>
        </w:rPr>
        <w:t>ies</w:t>
      </w:r>
      <w:r w:rsidR="00FC2DAF">
        <w:rPr>
          <w:rFonts w:ascii="Mark" w:hAnsi="Mark" w:cs="Calibri"/>
          <w:color w:val="262626" w:themeColor="text1" w:themeTint="D9"/>
        </w:rPr>
        <w:t>.</w:t>
      </w:r>
    </w:p>
    <w:p w14:paraId="391C824B" w14:textId="54AF3C2A" w:rsidR="00AB64BF" w:rsidRPr="00916C93" w:rsidRDefault="00861BE7" w:rsidP="002B2340">
      <w:pPr>
        <w:pStyle w:val="ListParagraph"/>
        <w:numPr>
          <w:ilvl w:val="2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ensure </w:t>
      </w:r>
      <w:r w:rsidR="00960C15">
        <w:rPr>
          <w:rFonts w:ascii="Mark" w:hAnsi="Mark" w:cs="Calibri"/>
          <w:color w:val="262626" w:themeColor="text1" w:themeTint="D9"/>
        </w:rPr>
        <w:t>they are not in d</w:t>
      </w:r>
      <w:r w:rsidR="002934E9">
        <w:rPr>
          <w:rFonts w:ascii="Mark" w:hAnsi="Mark" w:cs="Calibri"/>
          <w:color w:val="262626" w:themeColor="text1" w:themeTint="D9"/>
        </w:rPr>
        <w:t>e</w:t>
      </w:r>
      <w:r w:rsidR="00960C15">
        <w:rPr>
          <w:rFonts w:ascii="Mark" w:hAnsi="Mark" w:cs="Calibri"/>
          <w:color w:val="262626" w:themeColor="text1" w:themeTint="D9"/>
        </w:rPr>
        <w:t>fa</w:t>
      </w:r>
      <w:r w:rsidR="002934E9">
        <w:rPr>
          <w:rFonts w:ascii="Mark" w:hAnsi="Mark" w:cs="Calibri"/>
          <w:color w:val="262626" w:themeColor="text1" w:themeTint="D9"/>
        </w:rPr>
        <w:t>u</w:t>
      </w:r>
      <w:r w:rsidR="00960C15">
        <w:rPr>
          <w:rFonts w:ascii="Mark" w:hAnsi="Mark" w:cs="Calibri"/>
          <w:color w:val="262626" w:themeColor="text1" w:themeTint="D9"/>
        </w:rPr>
        <w:t xml:space="preserve">lt of payment </w:t>
      </w:r>
      <w:r>
        <w:rPr>
          <w:rFonts w:ascii="Mark" w:hAnsi="Mark" w:cs="Calibri"/>
          <w:color w:val="262626" w:themeColor="text1" w:themeTint="D9"/>
        </w:rPr>
        <w:t xml:space="preserve">for </w:t>
      </w:r>
      <w:r w:rsidR="00960C15">
        <w:rPr>
          <w:rFonts w:ascii="Mark" w:hAnsi="Mark" w:cs="Calibri"/>
          <w:color w:val="262626" w:themeColor="text1" w:themeTint="D9"/>
        </w:rPr>
        <w:t>any amount due to the College.</w:t>
      </w:r>
    </w:p>
    <w:p w14:paraId="22FB18DA" w14:textId="688631E0" w:rsidR="00735F81" w:rsidRDefault="00735F81" w:rsidP="009B140C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1FF5E883" w14:textId="77777777" w:rsidR="00861BE7" w:rsidRPr="00861BE7" w:rsidRDefault="00861BE7" w:rsidP="009C49CD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861BE7">
        <w:rPr>
          <w:rFonts w:ascii="Mark" w:hAnsi="Mark" w:cs="Calibri"/>
          <w:b/>
          <w:bCs/>
          <w:color w:val="262626" w:themeColor="text1" w:themeTint="D9"/>
        </w:rPr>
        <w:t>Breach of Terms</w:t>
      </w:r>
    </w:p>
    <w:p w14:paraId="584AA0FE" w14:textId="77777777" w:rsidR="003801B3" w:rsidRDefault="00A60B13" w:rsidP="00861BE7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 xml:space="preserve">If any terms </w:t>
      </w:r>
      <w:r w:rsidR="00E03E78">
        <w:rPr>
          <w:rFonts w:ascii="Mark" w:hAnsi="Mark" w:cs="Calibri"/>
          <w:color w:val="262626" w:themeColor="text1" w:themeTint="D9"/>
        </w:rPr>
        <w:t>of this document</w:t>
      </w:r>
      <w:r w:rsidR="00067A5E">
        <w:rPr>
          <w:rFonts w:ascii="Mark" w:hAnsi="Mark" w:cs="Calibri"/>
          <w:color w:val="262626" w:themeColor="text1" w:themeTint="D9"/>
        </w:rPr>
        <w:t>, College policy,</w:t>
      </w:r>
      <w:r w:rsidR="00E03E78">
        <w:rPr>
          <w:rFonts w:ascii="Mark" w:hAnsi="Mark" w:cs="Calibri"/>
          <w:color w:val="262626" w:themeColor="text1" w:themeTint="D9"/>
        </w:rPr>
        <w:t xml:space="preserve"> or any other agreement between the College and the student or parent/</w:t>
      </w:r>
      <w:r w:rsidR="00067A5E">
        <w:rPr>
          <w:rFonts w:ascii="Mark" w:hAnsi="Mark" w:cs="Calibri"/>
          <w:color w:val="262626" w:themeColor="text1" w:themeTint="D9"/>
        </w:rPr>
        <w:t>guardian</w:t>
      </w:r>
      <w:r w:rsidR="00E03E78">
        <w:rPr>
          <w:rFonts w:ascii="Mark" w:hAnsi="Mark" w:cs="Calibri"/>
          <w:color w:val="262626" w:themeColor="text1" w:themeTint="D9"/>
        </w:rPr>
        <w:t xml:space="preserve"> </w:t>
      </w:r>
      <w:r>
        <w:rPr>
          <w:rFonts w:ascii="Mark" w:hAnsi="Mark" w:cs="Calibri"/>
          <w:color w:val="262626" w:themeColor="text1" w:themeTint="D9"/>
        </w:rPr>
        <w:t>are</w:t>
      </w:r>
      <w:r w:rsidR="00E03E78">
        <w:rPr>
          <w:rFonts w:ascii="Mark" w:hAnsi="Mark" w:cs="Calibri"/>
          <w:color w:val="262626" w:themeColor="text1" w:themeTint="D9"/>
        </w:rPr>
        <w:t xml:space="preserve"> breached</w:t>
      </w:r>
      <w:r w:rsidR="00067A5E">
        <w:rPr>
          <w:rFonts w:ascii="Mark" w:hAnsi="Mark" w:cs="Calibri"/>
          <w:color w:val="262626" w:themeColor="text1" w:themeTint="D9"/>
        </w:rPr>
        <w:t xml:space="preserve">, </w:t>
      </w:r>
      <w:r w:rsidR="00580BED" w:rsidRPr="00916C93">
        <w:rPr>
          <w:rFonts w:ascii="Mark" w:hAnsi="Mark" w:cs="Calibri"/>
          <w:color w:val="262626" w:themeColor="text1" w:themeTint="D9"/>
        </w:rPr>
        <w:t xml:space="preserve">the </w:t>
      </w:r>
      <w:r w:rsidR="005011AB" w:rsidRPr="00916C93">
        <w:rPr>
          <w:rFonts w:ascii="Mark" w:hAnsi="Mark" w:cs="Calibri"/>
          <w:color w:val="262626" w:themeColor="text1" w:themeTint="D9"/>
        </w:rPr>
        <w:t xml:space="preserve">scholarship </w:t>
      </w:r>
      <w:r w:rsidR="003801B3">
        <w:rPr>
          <w:rFonts w:ascii="Mark" w:hAnsi="Mark" w:cs="Calibri"/>
          <w:color w:val="262626" w:themeColor="text1" w:themeTint="D9"/>
        </w:rPr>
        <w:t xml:space="preserve">may </w:t>
      </w:r>
      <w:r w:rsidR="00580BED" w:rsidRPr="00916C93">
        <w:rPr>
          <w:rFonts w:ascii="Mark" w:hAnsi="Mark" w:cs="Calibri"/>
          <w:color w:val="262626" w:themeColor="text1" w:themeTint="D9"/>
        </w:rPr>
        <w:t>be forfeited</w:t>
      </w:r>
      <w:r w:rsidR="003801B3">
        <w:rPr>
          <w:rFonts w:ascii="Mark" w:hAnsi="Mark" w:cs="Calibri"/>
          <w:color w:val="262626" w:themeColor="text1" w:themeTint="D9"/>
        </w:rPr>
        <w:t xml:space="preserve"> at the College’s discretion.  </w:t>
      </w:r>
    </w:p>
    <w:p w14:paraId="114C1D12" w14:textId="49E16EFD" w:rsidR="00CB603E" w:rsidRDefault="005011AB" w:rsidP="00861BE7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916C93">
        <w:rPr>
          <w:rFonts w:ascii="Mark" w:hAnsi="Mark" w:cs="Calibri"/>
          <w:color w:val="262626" w:themeColor="text1" w:themeTint="D9"/>
        </w:rPr>
        <w:t xml:space="preserve">In such circumstances, </w:t>
      </w:r>
      <w:r w:rsidR="00D32D9D">
        <w:rPr>
          <w:rFonts w:ascii="Mark" w:hAnsi="Mark" w:cs="Calibri"/>
          <w:color w:val="262626" w:themeColor="text1" w:themeTint="D9"/>
        </w:rPr>
        <w:t>parents or guardians</w:t>
      </w:r>
      <w:r w:rsidRPr="00916C93">
        <w:rPr>
          <w:rFonts w:ascii="Mark" w:hAnsi="Mark" w:cs="Calibri"/>
          <w:color w:val="262626" w:themeColor="text1" w:themeTint="D9"/>
        </w:rPr>
        <w:t xml:space="preserve"> will be </w:t>
      </w:r>
      <w:r w:rsidR="00C76D74" w:rsidRPr="00916C93">
        <w:rPr>
          <w:rFonts w:ascii="Mark" w:hAnsi="Mark" w:cs="Calibri"/>
          <w:color w:val="262626" w:themeColor="text1" w:themeTint="D9"/>
        </w:rPr>
        <w:t xml:space="preserve">liable to pay </w:t>
      </w:r>
      <w:r w:rsidR="00CB603E" w:rsidRPr="00916C93">
        <w:rPr>
          <w:rFonts w:ascii="Mark" w:hAnsi="Mark" w:cs="Calibri"/>
          <w:color w:val="262626" w:themeColor="text1" w:themeTint="D9"/>
        </w:rPr>
        <w:t xml:space="preserve">the </w:t>
      </w:r>
      <w:r w:rsidR="00923018">
        <w:rPr>
          <w:rFonts w:ascii="Mark" w:hAnsi="Mark" w:cs="Calibri"/>
          <w:color w:val="262626" w:themeColor="text1" w:themeTint="D9"/>
        </w:rPr>
        <w:t>students</w:t>
      </w:r>
      <w:r w:rsidR="00C76D74" w:rsidRPr="00916C93">
        <w:rPr>
          <w:rFonts w:ascii="Mark" w:hAnsi="Mark" w:cs="Calibri"/>
          <w:color w:val="262626" w:themeColor="text1" w:themeTint="D9"/>
        </w:rPr>
        <w:t xml:space="preserve"> fees </w:t>
      </w:r>
      <w:r w:rsidR="00CD4673" w:rsidRPr="00916C93">
        <w:rPr>
          <w:rFonts w:ascii="Mark" w:hAnsi="Mark" w:cs="Calibri"/>
          <w:color w:val="262626" w:themeColor="text1" w:themeTint="D9"/>
        </w:rPr>
        <w:t xml:space="preserve">for current and </w:t>
      </w:r>
      <w:r w:rsidR="00923018">
        <w:rPr>
          <w:rFonts w:ascii="Mark" w:hAnsi="Mark" w:cs="Calibri"/>
          <w:color w:val="262626" w:themeColor="text1" w:themeTint="D9"/>
        </w:rPr>
        <w:t>future years</w:t>
      </w:r>
      <w:r w:rsidR="00AE366A" w:rsidRPr="00916C93">
        <w:rPr>
          <w:rFonts w:ascii="Mark" w:hAnsi="Mark" w:cs="Calibri"/>
          <w:color w:val="262626" w:themeColor="text1" w:themeTint="D9"/>
        </w:rPr>
        <w:t>,</w:t>
      </w:r>
      <w:r w:rsidR="00EA35C0" w:rsidRPr="00916C93">
        <w:rPr>
          <w:rFonts w:ascii="Mark" w:hAnsi="Mark" w:cs="Calibri"/>
          <w:color w:val="262626" w:themeColor="text1" w:themeTint="D9"/>
        </w:rPr>
        <w:t xml:space="preserve"> </w:t>
      </w:r>
      <w:r w:rsidR="007C7CE0" w:rsidRPr="00916C93">
        <w:rPr>
          <w:rFonts w:ascii="Mark" w:hAnsi="Mark" w:cs="Calibri"/>
          <w:color w:val="262626" w:themeColor="text1" w:themeTint="D9"/>
        </w:rPr>
        <w:t>as per the College’s schedule of fees</w:t>
      </w:r>
      <w:r w:rsidR="00CB603E" w:rsidRPr="00916C93">
        <w:rPr>
          <w:rFonts w:ascii="Mark" w:hAnsi="Mark" w:cs="Calibri"/>
          <w:color w:val="262626" w:themeColor="text1" w:themeTint="D9"/>
        </w:rPr>
        <w:t>.</w:t>
      </w:r>
      <w:r w:rsidR="005A17E2" w:rsidRPr="00916C93">
        <w:rPr>
          <w:rFonts w:ascii="Mark" w:hAnsi="Mark" w:cs="Calibri"/>
          <w:color w:val="262626" w:themeColor="text1" w:themeTint="D9"/>
        </w:rPr>
        <w:t xml:space="preserve"> </w:t>
      </w:r>
    </w:p>
    <w:p w14:paraId="2793238F" w14:textId="77777777" w:rsidR="007B5143" w:rsidRPr="00916C93" w:rsidRDefault="007B5143" w:rsidP="007B5143">
      <w:pPr>
        <w:pStyle w:val="ListParagraph"/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</w:p>
    <w:p w14:paraId="4E50BB70" w14:textId="31B293DC" w:rsidR="005E2604" w:rsidRPr="005E2604" w:rsidRDefault="005E2604" w:rsidP="00136B1D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5E2604">
        <w:rPr>
          <w:rFonts w:ascii="Mark" w:hAnsi="Mark" w:cs="Calibri"/>
          <w:b/>
          <w:bCs/>
          <w:color w:val="262626" w:themeColor="text1" w:themeTint="D9"/>
        </w:rPr>
        <w:t>Consent for Promotion</w:t>
      </w:r>
    </w:p>
    <w:p w14:paraId="17C3BAC6" w14:textId="57ACBD1F" w:rsidR="005E1247" w:rsidRDefault="007B5143" w:rsidP="005E2604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B831A9">
        <w:rPr>
          <w:rFonts w:ascii="Mark" w:hAnsi="Mark" w:cs="Calibri"/>
          <w:color w:val="262626" w:themeColor="text1" w:themeTint="D9"/>
        </w:rPr>
        <w:t>By accepting the Scholarship,</w:t>
      </w:r>
      <w:r w:rsidR="00FC2DAF">
        <w:rPr>
          <w:rFonts w:ascii="Mark" w:hAnsi="Mark" w:cs="Calibri"/>
          <w:color w:val="262626" w:themeColor="text1" w:themeTint="D9"/>
        </w:rPr>
        <w:t xml:space="preserve"> the</w:t>
      </w:r>
      <w:r w:rsidRPr="00B831A9">
        <w:rPr>
          <w:rFonts w:ascii="Mark" w:hAnsi="Mark" w:cs="Calibri"/>
          <w:color w:val="262626" w:themeColor="text1" w:themeTint="D9"/>
        </w:rPr>
        <w:t xml:space="preserve"> student and parents/</w:t>
      </w:r>
      <w:proofErr w:type="gramStart"/>
      <w:r w:rsidRPr="00B831A9">
        <w:rPr>
          <w:rFonts w:ascii="Mark" w:hAnsi="Mark" w:cs="Calibri"/>
          <w:color w:val="262626" w:themeColor="text1" w:themeTint="D9"/>
        </w:rPr>
        <w:t>guardians</w:t>
      </w:r>
      <w:proofErr w:type="gramEnd"/>
      <w:r w:rsidRPr="00B831A9">
        <w:rPr>
          <w:rFonts w:ascii="Mark" w:hAnsi="Mark" w:cs="Calibri"/>
          <w:color w:val="262626" w:themeColor="text1" w:themeTint="D9"/>
        </w:rPr>
        <w:t xml:space="preserve"> consent to the usage of the recipient’s name, image and profile </w:t>
      </w:r>
      <w:r w:rsidR="005E2604">
        <w:rPr>
          <w:rFonts w:ascii="Mark" w:hAnsi="Mark" w:cs="Calibri"/>
          <w:color w:val="262626" w:themeColor="text1" w:themeTint="D9"/>
        </w:rPr>
        <w:t xml:space="preserve">for </w:t>
      </w:r>
      <w:r w:rsidRPr="00B831A9">
        <w:rPr>
          <w:rFonts w:ascii="Mark" w:hAnsi="Mark" w:cs="Calibri"/>
          <w:color w:val="262626" w:themeColor="text1" w:themeTint="D9"/>
        </w:rPr>
        <w:t xml:space="preserve">marketing and promoting the </w:t>
      </w:r>
      <w:r w:rsidR="00A45D11" w:rsidRPr="00B831A9">
        <w:rPr>
          <w:rFonts w:ascii="Mark" w:hAnsi="Mark" w:cs="Calibri"/>
          <w:color w:val="262626" w:themeColor="text1" w:themeTint="D9"/>
        </w:rPr>
        <w:t>College</w:t>
      </w:r>
      <w:r w:rsidR="005E1247">
        <w:rPr>
          <w:rFonts w:ascii="Mark" w:hAnsi="Mark" w:cs="Calibri"/>
          <w:color w:val="262626" w:themeColor="text1" w:themeTint="D9"/>
        </w:rPr>
        <w:t xml:space="preserve"> and its </w:t>
      </w:r>
      <w:r w:rsidRPr="00B831A9">
        <w:rPr>
          <w:rFonts w:ascii="Mark" w:hAnsi="Mark" w:cs="Calibri"/>
          <w:color w:val="262626" w:themeColor="text1" w:themeTint="D9"/>
        </w:rPr>
        <w:t xml:space="preserve">scholarship program. </w:t>
      </w:r>
    </w:p>
    <w:p w14:paraId="530A6E60" w14:textId="044B9351" w:rsidR="00A3603C" w:rsidRDefault="007B5143" w:rsidP="005E2604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 w:rsidRPr="00B831A9">
        <w:rPr>
          <w:rFonts w:ascii="Mark" w:hAnsi="Mark" w:cs="Calibri"/>
          <w:color w:val="262626" w:themeColor="text1" w:themeTint="D9"/>
        </w:rPr>
        <w:t>This may include publication</w:t>
      </w:r>
      <w:r w:rsidR="005E1247">
        <w:rPr>
          <w:rFonts w:ascii="Mark" w:hAnsi="Mark" w:cs="Calibri"/>
          <w:color w:val="262626" w:themeColor="text1" w:themeTint="D9"/>
        </w:rPr>
        <w:t>s</w:t>
      </w:r>
      <w:r w:rsidRPr="00B831A9">
        <w:rPr>
          <w:rFonts w:ascii="Mark" w:hAnsi="Mark" w:cs="Calibri"/>
          <w:color w:val="262626" w:themeColor="text1" w:themeTint="D9"/>
        </w:rPr>
        <w:t xml:space="preserve"> in </w:t>
      </w:r>
      <w:r w:rsidR="008964CA" w:rsidRPr="00B831A9">
        <w:rPr>
          <w:rFonts w:ascii="Mark" w:hAnsi="Mark" w:cs="Calibri"/>
          <w:color w:val="262626" w:themeColor="text1" w:themeTint="D9"/>
        </w:rPr>
        <w:t xml:space="preserve">print, </w:t>
      </w:r>
      <w:r w:rsidR="00AE64BB">
        <w:rPr>
          <w:rFonts w:ascii="Mark" w:hAnsi="Mark" w:cs="Calibri"/>
          <w:color w:val="262626" w:themeColor="text1" w:themeTint="D9"/>
        </w:rPr>
        <w:t xml:space="preserve">online </w:t>
      </w:r>
      <w:r w:rsidR="008964CA" w:rsidRPr="00B831A9">
        <w:rPr>
          <w:rFonts w:ascii="Mark" w:hAnsi="Mark" w:cs="Calibri"/>
          <w:color w:val="262626" w:themeColor="text1" w:themeTint="D9"/>
        </w:rPr>
        <w:t xml:space="preserve">and </w:t>
      </w:r>
      <w:r w:rsidRPr="00B831A9">
        <w:rPr>
          <w:rFonts w:ascii="Mark" w:hAnsi="Mark" w:cs="Calibri"/>
          <w:color w:val="262626" w:themeColor="text1" w:themeTint="D9"/>
        </w:rPr>
        <w:t>social media</w:t>
      </w:r>
      <w:r w:rsidR="00AE64BB">
        <w:rPr>
          <w:rFonts w:ascii="Mark" w:hAnsi="Mark" w:cs="Calibri"/>
          <w:color w:val="262626" w:themeColor="text1" w:themeTint="D9"/>
        </w:rPr>
        <w:t xml:space="preserve"> and s</w:t>
      </w:r>
      <w:r w:rsidRPr="00B831A9">
        <w:rPr>
          <w:rFonts w:ascii="Mark" w:hAnsi="Mark" w:cs="Calibri"/>
          <w:color w:val="262626" w:themeColor="text1" w:themeTint="D9"/>
        </w:rPr>
        <w:t xml:space="preserve">uch publication </w:t>
      </w:r>
      <w:r w:rsidR="00AE64BB">
        <w:rPr>
          <w:rFonts w:ascii="Mark" w:hAnsi="Mark" w:cs="Calibri"/>
          <w:color w:val="262626" w:themeColor="text1" w:themeTint="D9"/>
        </w:rPr>
        <w:t xml:space="preserve">may </w:t>
      </w:r>
      <w:r w:rsidRPr="00B831A9">
        <w:rPr>
          <w:rFonts w:ascii="Mark" w:hAnsi="Mark" w:cs="Calibri"/>
          <w:color w:val="262626" w:themeColor="text1" w:themeTint="D9"/>
        </w:rPr>
        <w:t xml:space="preserve">extend beyond the </w:t>
      </w:r>
      <w:r w:rsidR="008964CA" w:rsidRPr="00B831A9">
        <w:rPr>
          <w:rFonts w:ascii="Mark" w:hAnsi="Mark" w:cs="Calibri"/>
          <w:color w:val="262626" w:themeColor="text1" w:themeTint="D9"/>
        </w:rPr>
        <w:t xml:space="preserve">College </w:t>
      </w:r>
      <w:r w:rsidRPr="00B831A9">
        <w:rPr>
          <w:rFonts w:ascii="Mark" w:hAnsi="Mark" w:cs="Calibri"/>
          <w:color w:val="262626" w:themeColor="text1" w:themeTint="D9"/>
        </w:rPr>
        <w:t>community and beyond the duration of the recipient</w:t>
      </w:r>
      <w:r w:rsidR="001730D6">
        <w:rPr>
          <w:rFonts w:ascii="Mark" w:hAnsi="Mark" w:cs="Calibri"/>
          <w:color w:val="262626" w:themeColor="text1" w:themeTint="D9"/>
        </w:rPr>
        <w:t xml:space="preserve"> attending </w:t>
      </w:r>
      <w:r w:rsidRPr="00B831A9">
        <w:rPr>
          <w:rFonts w:ascii="Mark" w:hAnsi="Mark" w:cs="Calibri"/>
          <w:color w:val="262626" w:themeColor="text1" w:themeTint="D9"/>
        </w:rPr>
        <w:t xml:space="preserve">the </w:t>
      </w:r>
      <w:r w:rsidR="008964CA" w:rsidRPr="00B831A9">
        <w:rPr>
          <w:rFonts w:ascii="Mark" w:hAnsi="Mark" w:cs="Calibri"/>
          <w:color w:val="262626" w:themeColor="text1" w:themeTint="D9"/>
        </w:rPr>
        <w:t>College</w:t>
      </w:r>
      <w:r w:rsidRPr="00B831A9">
        <w:rPr>
          <w:rFonts w:ascii="Mark" w:hAnsi="Mark" w:cs="Calibri"/>
          <w:color w:val="262626" w:themeColor="text1" w:themeTint="D9"/>
        </w:rPr>
        <w:t xml:space="preserve">. </w:t>
      </w:r>
    </w:p>
    <w:p w14:paraId="07CB040C" w14:textId="23C68919" w:rsidR="001730D6" w:rsidRPr="00787908" w:rsidRDefault="004F281C" w:rsidP="001730D6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Scholarship a</w:t>
      </w:r>
      <w:r w:rsidR="00761543">
        <w:rPr>
          <w:rFonts w:ascii="Mark" w:hAnsi="Mark" w:cs="Calibri"/>
          <w:color w:val="262626" w:themeColor="text1" w:themeTint="D9"/>
        </w:rPr>
        <w:t>pplications may be shared with spons</w:t>
      </w:r>
      <w:r>
        <w:rPr>
          <w:rFonts w:ascii="Mark" w:hAnsi="Mark" w:cs="Calibri"/>
          <w:color w:val="262626" w:themeColor="text1" w:themeTint="D9"/>
        </w:rPr>
        <w:t>oring individuals or organisations</w:t>
      </w:r>
      <w:r w:rsidR="00787908">
        <w:rPr>
          <w:rFonts w:ascii="Mark" w:hAnsi="Mark" w:cs="Calibri"/>
          <w:color w:val="262626" w:themeColor="text1" w:themeTint="D9"/>
        </w:rPr>
        <w:t>.</w:t>
      </w:r>
    </w:p>
    <w:p w14:paraId="12D081F8" w14:textId="77777777" w:rsidR="00B831A9" w:rsidRDefault="00B831A9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14B15C2C" w14:textId="77777777" w:rsidR="005A162F" w:rsidRDefault="005A162F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24D9FFBC" w14:textId="77777777" w:rsidR="005A162F" w:rsidRDefault="005A162F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30AE3C5F" w14:textId="77777777" w:rsidR="005A162F" w:rsidRDefault="005A162F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1717F656" w14:textId="77777777" w:rsidR="005A162F" w:rsidRDefault="005A162F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1F8A2176" w14:textId="77777777" w:rsidR="005A162F" w:rsidRPr="00B831A9" w:rsidRDefault="005A162F" w:rsidP="00B831A9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5D980DF0" w14:textId="77777777" w:rsidR="00035A38" w:rsidRPr="00035A38" w:rsidRDefault="00035A38" w:rsidP="009C49CD">
      <w:pPr>
        <w:pStyle w:val="ListParagraph"/>
        <w:numPr>
          <w:ilvl w:val="0"/>
          <w:numId w:val="10"/>
        </w:numPr>
        <w:spacing w:line="276" w:lineRule="auto"/>
        <w:ind w:right="43"/>
        <w:jc w:val="both"/>
        <w:rPr>
          <w:rFonts w:ascii="Mark" w:hAnsi="Mark" w:cs="Calibri"/>
          <w:b/>
          <w:bCs/>
          <w:color w:val="262626" w:themeColor="text1" w:themeTint="D9"/>
        </w:rPr>
      </w:pPr>
      <w:r w:rsidRPr="00035A38">
        <w:rPr>
          <w:rFonts w:ascii="Mark" w:hAnsi="Mark" w:cs="Calibri"/>
          <w:b/>
          <w:bCs/>
          <w:color w:val="262626" w:themeColor="text1" w:themeTint="D9"/>
        </w:rPr>
        <w:t>Annual Letter of Appreciation</w:t>
      </w:r>
    </w:p>
    <w:p w14:paraId="587D1E90" w14:textId="6D99DAA5" w:rsidR="00A3603C" w:rsidRDefault="00A3603C" w:rsidP="00035A38">
      <w:pPr>
        <w:pStyle w:val="ListParagraph"/>
        <w:numPr>
          <w:ilvl w:val="1"/>
          <w:numId w:val="10"/>
        </w:numPr>
        <w:spacing w:line="276" w:lineRule="auto"/>
        <w:ind w:right="43"/>
        <w:jc w:val="both"/>
        <w:rPr>
          <w:rFonts w:ascii="Mark" w:hAnsi="Mark" w:cs="Calibri"/>
          <w:color w:val="262626" w:themeColor="text1" w:themeTint="D9"/>
        </w:rPr>
      </w:pPr>
      <w:r>
        <w:rPr>
          <w:rFonts w:ascii="Mark" w:hAnsi="Mark" w:cs="Calibri"/>
          <w:color w:val="262626" w:themeColor="text1" w:themeTint="D9"/>
        </w:rPr>
        <w:t>Scholarship recipients may be required to write an annual letter o</w:t>
      </w:r>
      <w:r w:rsidR="00FC2DAF">
        <w:rPr>
          <w:rFonts w:ascii="Mark" w:hAnsi="Mark" w:cs="Calibri"/>
          <w:color w:val="262626" w:themeColor="text1" w:themeTint="D9"/>
        </w:rPr>
        <w:t>f</w:t>
      </w:r>
      <w:r>
        <w:rPr>
          <w:rFonts w:ascii="Mark" w:hAnsi="Mark" w:cs="Calibri"/>
          <w:color w:val="262626" w:themeColor="text1" w:themeTint="D9"/>
        </w:rPr>
        <w:t xml:space="preserve"> appreciation to </w:t>
      </w:r>
      <w:r w:rsidR="00180BCA">
        <w:rPr>
          <w:rFonts w:ascii="Mark" w:hAnsi="Mark" w:cs="Calibri"/>
          <w:color w:val="262626" w:themeColor="text1" w:themeTint="D9"/>
        </w:rPr>
        <w:t>the sponsoring individual or organi</w:t>
      </w:r>
      <w:r w:rsidR="00FC2DAF">
        <w:rPr>
          <w:rFonts w:ascii="Mark" w:hAnsi="Mark" w:cs="Calibri"/>
          <w:color w:val="262626" w:themeColor="text1" w:themeTint="D9"/>
        </w:rPr>
        <w:t>s</w:t>
      </w:r>
      <w:r w:rsidR="00180BCA">
        <w:rPr>
          <w:rFonts w:ascii="Mark" w:hAnsi="Mark" w:cs="Calibri"/>
          <w:color w:val="262626" w:themeColor="text1" w:themeTint="D9"/>
        </w:rPr>
        <w:t>ation</w:t>
      </w:r>
      <w:r w:rsidR="00960DB6">
        <w:rPr>
          <w:rFonts w:ascii="Mark" w:hAnsi="Mark" w:cs="Calibri"/>
          <w:color w:val="262626" w:themeColor="text1" w:themeTint="D9"/>
        </w:rPr>
        <w:t>.</w:t>
      </w:r>
    </w:p>
    <w:p w14:paraId="38CDE2E4" w14:textId="77777777" w:rsidR="0018151F" w:rsidRPr="0018151F" w:rsidRDefault="0018151F" w:rsidP="0018151F">
      <w:pPr>
        <w:pStyle w:val="ListParagraph"/>
        <w:rPr>
          <w:rFonts w:ascii="Mark" w:hAnsi="Mark" w:cs="Calibri"/>
          <w:color w:val="262626" w:themeColor="text1" w:themeTint="D9"/>
        </w:rPr>
      </w:pPr>
    </w:p>
    <w:p w14:paraId="2B487CC4" w14:textId="443E225A" w:rsidR="00180BCA" w:rsidRPr="00180BCA" w:rsidRDefault="00180BCA" w:rsidP="002B4FE6">
      <w:pPr>
        <w:pStyle w:val="ListParagraph"/>
        <w:numPr>
          <w:ilvl w:val="0"/>
          <w:numId w:val="10"/>
        </w:numPr>
        <w:spacing w:after="100" w:afterAutospacing="1" w:line="276" w:lineRule="auto"/>
        <w:ind w:right="43"/>
        <w:jc w:val="both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Amendments</w:t>
      </w:r>
    </w:p>
    <w:p w14:paraId="4BCD47CE" w14:textId="194B222E" w:rsidR="008F4E5D" w:rsidRPr="002934E9" w:rsidRDefault="0018151F" w:rsidP="00180BCA">
      <w:pPr>
        <w:pStyle w:val="ListParagraph"/>
        <w:numPr>
          <w:ilvl w:val="1"/>
          <w:numId w:val="10"/>
        </w:numPr>
        <w:spacing w:after="100" w:afterAutospacing="1" w:line="276" w:lineRule="auto"/>
        <w:ind w:right="43"/>
        <w:jc w:val="both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2934E9">
        <w:rPr>
          <w:rFonts w:ascii="Mark" w:hAnsi="Mark" w:cs="Calibri"/>
          <w:color w:val="262626" w:themeColor="text1" w:themeTint="D9"/>
        </w:rPr>
        <w:t xml:space="preserve">These </w:t>
      </w:r>
      <w:r w:rsidR="00180BCA">
        <w:rPr>
          <w:rFonts w:ascii="Mark" w:hAnsi="Mark" w:cs="Calibri"/>
          <w:color w:val="262626" w:themeColor="text1" w:themeTint="D9"/>
        </w:rPr>
        <w:t>t</w:t>
      </w:r>
      <w:r w:rsidRPr="002934E9">
        <w:rPr>
          <w:rFonts w:ascii="Mark" w:hAnsi="Mark" w:cs="Calibri"/>
          <w:color w:val="262626" w:themeColor="text1" w:themeTint="D9"/>
        </w:rPr>
        <w:t xml:space="preserve">erms and conditions form part of the contract between </w:t>
      </w:r>
      <w:r w:rsidR="00770EBF" w:rsidRPr="002934E9">
        <w:rPr>
          <w:rFonts w:ascii="Mark" w:hAnsi="Mark" w:cs="Calibri"/>
          <w:color w:val="262626" w:themeColor="text1" w:themeTint="D9"/>
        </w:rPr>
        <w:t>t</w:t>
      </w:r>
      <w:r w:rsidRPr="002934E9">
        <w:rPr>
          <w:rFonts w:ascii="Mark" w:hAnsi="Mark" w:cs="Calibri"/>
          <w:color w:val="262626" w:themeColor="text1" w:themeTint="D9"/>
        </w:rPr>
        <w:t>he College and the parents</w:t>
      </w:r>
      <w:r w:rsidR="00180BCA">
        <w:rPr>
          <w:rFonts w:ascii="Mark" w:hAnsi="Mark" w:cs="Calibri"/>
          <w:color w:val="262626" w:themeColor="text1" w:themeTint="D9"/>
        </w:rPr>
        <w:t>/</w:t>
      </w:r>
      <w:r w:rsidRPr="002934E9">
        <w:rPr>
          <w:rFonts w:ascii="Mark" w:hAnsi="Mark" w:cs="Calibri"/>
          <w:color w:val="262626" w:themeColor="text1" w:themeTint="D9"/>
        </w:rPr>
        <w:t>guardians who sign the Enrolment Agreement</w:t>
      </w:r>
      <w:r w:rsidR="00770EBF" w:rsidRPr="002934E9">
        <w:rPr>
          <w:rFonts w:ascii="Mark" w:hAnsi="Mark" w:cs="Calibri"/>
          <w:color w:val="262626" w:themeColor="text1" w:themeTint="D9"/>
        </w:rPr>
        <w:t>.  These forms are subject to amendments.</w:t>
      </w:r>
      <w:r w:rsidR="00023577" w:rsidRPr="002934E9">
        <w:rPr>
          <w:rFonts w:ascii="Mark" w:hAnsi="Mark" w:cs="Calibri"/>
          <w:color w:val="262626" w:themeColor="text1" w:themeTint="D9"/>
        </w:rPr>
        <w:t xml:space="preserve"> </w:t>
      </w:r>
    </w:p>
    <w:p w14:paraId="5DAC46B8" w14:textId="77777777" w:rsidR="000F351A" w:rsidRDefault="000F351A" w:rsidP="00160140">
      <w:pPr>
        <w:spacing w:after="100" w:afterAutospacing="1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</w:p>
    <w:sectPr w:rsidR="000F351A" w:rsidSect="0053655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F1AF" w14:textId="77777777" w:rsidR="001372FC" w:rsidRDefault="001372FC" w:rsidP="00EB54ED">
      <w:r>
        <w:separator/>
      </w:r>
    </w:p>
  </w:endnote>
  <w:endnote w:type="continuationSeparator" w:id="0">
    <w:p w14:paraId="4FE79F4D" w14:textId="77777777" w:rsidR="001372FC" w:rsidRDefault="001372FC" w:rsidP="00EB54ED">
      <w:r>
        <w:continuationSeparator/>
      </w:r>
    </w:p>
  </w:endnote>
  <w:endnote w:type="continuationNotice" w:id="1">
    <w:p w14:paraId="71463C3B" w14:textId="77777777" w:rsidR="001372FC" w:rsidRDefault="00137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">
    <w:altName w:val="Calibri"/>
    <w:panose1 w:val="00000000000000000000"/>
    <w:charset w:val="00"/>
    <w:family w:val="modern"/>
    <w:notTrueType/>
    <w:pitch w:val="variable"/>
    <w:sig w:usb0="A000004F" w:usb1="5000000A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000D" w14:textId="54E16D9A" w:rsidR="00EB54ED" w:rsidRDefault="00D31100" w:rsidP="00D31100">
    <w:pPr>
      <w:pStyle w:val="Footer"/>
      <w:tabs>
        <w:tab w:val="clear" w:pos="4513"/>
        <w:tab w:val="clear" w:pos="9026"/>
        <w:tab w:val="left" w:pos="1627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B0CFA00" wp14:editId="53D4FDF0">
          <wp:simplePos x="0" y="0"/>
          <wp:positionH relativeFrom="margin">
            <wp:align>center</wp:align>
          </wp:positionH>
          <wp:positionV relativeFrom="paragraph">
            <wp:posOffset>-679887</wp:posOffset>
          </wp:positionV>
          <wp:extent cx="6939280" cy="877570"/>
          <wp:effectExtent l="0" t="0" r="0" b="0"/>
          <wp:wrapThrough wrapText="bothSides">
            <wp:wrapPolygon edited="0">
              <wp:start x="0" y="0"/>
              <wp:lineTo x="0" y="21100"/>
              <wp:lineTo x="21525" y="21100"/>
              <wp:lineTo x="21525" y="0"/>
              <wp:lineTo x="0" y="0"/>
            </wp:wrapPolygon>
          </wp:wrapThrough>
          <wp:docPr id="1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7" t="89136" r="5026" b="2789"/>
                  <a:stretch/>
                </pic:blipFill>
                <pic:spPr bwMode="auto">
                  <a:xfrm>
                    <a:off x="0" y="0"/>
                    <a:ext cx="693928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7C78" w14:textId="77777777" w:rsidR="001372FC" w:rsidRDefault="001372FC" w:rsidP="00EB54ED">
      <w:r>
        <w:separator/>
      </w:r>
    </w:p>
  </w:footnote>
  <w:footnote w:type="continuationSeparator" w:id="0">
    <w:p w14:paraId="78BFA31A" w14:textId="77777777" w:rsidR="001372FC" w:rsidRDefault="001372FC" w:rsidP="00EB54ED">
      <w:r>
        <w:continuationSeparator/>
      </w:r>
    </w:p>
  </w:footnote>
  <w:footnote w:type="continuationNotice" w:id="1">
    <w:p w14:paraId="56999AB5" w14:textId="77777777" w:rsidR="001372FC" w:rsidRDefault="00137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2B9F" w14:textId="0AD76AA6" w:rsidR="00EB54ED" w:rsidRDefault="00EB54E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23157C" wp14:editId="26409124">
          <wp:simplePos x="0" y="0"/>
          <wp:positionH relativeFrom="page">
            <wp:align>right</wp:align>
          </wp:positionH>
          <wp:positionV relativeFrom="paragraph">
            <wp:posOffset>-451683</wp:posOffset>
          </wp:positionV>
          <wp:extent cx="2595245" cy="1043305"/>
          <wp:effectExtent l="0" t="0" r="0" b="0"/>
          <wp:wrapSquare wrapText="bothSides"/>
          <wp:docPr id="4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DD"/>
    <w:multiLevelType w:val="hybridMultilevel"/>
    <w:tmpl w:val="7D6642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14DEA"/>
    <w:multiLevelType w:val="hybridMultilevel"/>
    <w:tmpl w:val="099058E4"/>
    <w:lvl w:ilvl="0" w:tplc="F182C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1407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12E03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8126B"/>
    <w:multiLevelType w:val="hybridMultilevel"/>
    <w:tmpl w:val="A92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D292D"/>
    <w:multiLevelType w:val="multilevel"/>
    <w:tmpl w:val="B1E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A6A5D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27E19"/>
    <w:multiLevelType w:val="hybridMultilevel"/>
    <w:tmpl w:val="A76422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6E04AF"/>
    <w:multiLevelType w:val="hybridMultilevel"/>
    <w:tmpl w:val="08BA42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B6419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08791">
    <w:abstractNumId w:val="1"/>
  </w:num>
  <w:num w:numId="2" w16cid:durableId="924844641">
    <w:abstractNumId w:val="5"/>
  </w:num>
  <w:num w:numId="3" w16cid:durableId="502404166">
    <w:abstractNumId w:val="7"/>
  </w:num>
  <w:num w:numId="4" w16cid:durableId="1694454907">
    <w:abstractNumId w:val="4"/>
  </w:num>
  <w:num w:numId="5" w16cid:durableId="949094523">
    <w:abstractNumId w:val="6"/>
  </w:num>
  <w:num w:numId="6" w16cid:durableId="5133951">
    <w:abstractNumId w:val="6"/>
  </w:num>
  <w:num w:numId="7" w16cid:durableId="1724019630">
    <w:abstractNumId w:val="2"/>
  </w:num>
  <w:num w:numId="8" w16cid:durableId="1228491543">
    <w:abstractNumId w:val="9"/>
  </w:num>
  <w:num w:numId="9" w16cid:durableId="1427576467">
    <w:abstractNumId w:val="3"/>
  </w:num>
  <w:num w:numId="10" w16cid:durableId="1711802223">
    <w:abstractNumId w:val="8"/>
  </w:num>
  <w:num w:numId="11" w16cid:durableId="45372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0"/>
    <w:rsid w:val="00012685"/>
    <w:rsid w:val="00015B3E"/>
    <w:rsid w:val="00023577"/>
    <w:rsid w:val="00035A38"/>
    <w:rsid w:val="00046609"/>
    <w:rsid w:val="00047D01"/>
    <w:rsid w:val="00057D39"/>
    <w:rsid w:val="00061227"/>
    <w:rsid w:val="00067A5E"/>
    <w:rsid w:val="000707CA"/>
    <w:rsid w:val="00087E2B"/>
    <w:rsid w:val="00096B3C"/>
    <w:rsid w:val="000A0F28"/>
    <w:rsid w:val="000A16B8"/>
    <w:rsid w:val="000B460E"/>
    <w:rsid w:val="000C0A55"/>
    <w:rsid w:val="000C37F9"/>
    <w:rsid w:val="000D320C"/>
    <w:rsid w:val="000D454B"/>
    <w:rsid w:val="000F351A"/>
    <w:rsid w:val="00130256"/>
    <w:rsid w:val="00131A6E"/>
    <w:rsid w:val="001372FC"/>
    <w:rsid w:val="00160140"/>
    <w:rsid w:val="001730D6"/>
    <w:rsid w:val="00180BCA"/>
    <w:rsid w:val="00181143"/>
    <w:rsid w:val="0018151F"/>
    <w:rsid w:val="001849C2"/>
    <w:rsid w:val="0018613E"/>
    <w:rsid w:val="001A027B"/>
    <w:rsid w:val="001A0C87"/>
    <w:rsid w:val="001B5E86"/>
    <w:rsid w:val="001B6F83"/>
    <w:rsid w:val="001D0C2F"/>
    <w:rsid w:val="001E78A9"/>
    <w:rsid w:val="001E7A1B"/>
    <w:rsid w:val="00207CCB"/>
    <w:rsid w:val="00222BAB"/>
    <w:rsid w:val="00242C45"/>
    <w:rsid w:val="00265A98"/>
    <w:rsid w:val="002754B0"/>
    <w:rsid w:val="002934E9"/>
    <w:rsid w:val="00294A1F"/>
    <w:rsid w:val="00296E70"/>
    <w:rsid w:val="0029749C"/>
    <w:rsid w:val="002B2340"/>
    <w:rsid w:val="002B5708"/>
    <w:rsid w:val="002B5EA1"/>
    <w:rsid w:val="002C51EE"/>
    <w:rsid w:val="002C6B5B"/>
    <w:rsid w:val="002D2129"/>
    <w:rsid w:val="002D3066"/>
    <w:rsid w:val="002D310D"/>
    <w:rsid w:val="002D76BE"/>
    <w:rsid w:val="002F4A96"/>
    <w:rsid w:val="002F4C6B"/>
    <w:rsid w:val="003248B7"/>
    <w:rsid w:val="00335BA8"/>
    <w:rsid w:val="00362A18"/>
    <w:rsid w:val="00373AE7"/>
    <w:rsid w:val="0038000A"/>
    <w:rsid w:val="003801B3"/>
    <w:rsid w:val="00390A09"/>
    <w:rsid w:val="00392B31"/>
    <w:rsid w:val="00393226"/>
    <w:rsid w:val="003A1E0C"/>
    <w:rsid w:val="003B34B9"/>
    <w:rsid w:val="003B7BA7"/>
    <w:rsid w:val="003C0028"/>
    <w:rsid w:val="003C1595"/>
    <w:rsid w:val="003C240C"/>
    <w:rsid w:val="003C3071"/>
    <w:rsid w:val="003D5CAD"/>
    <w:rsid w:val="003E2BD7"/>
    <w:rsid w:val="003E4252"/>
    <w:rsid w:val="003F7F85"/>
    <w:rsid w:val="00401675"/>
    <w:rsid w:val="00403474"/>
    <w:rsid w:val="004065D5"/>
    <w:rsid w:val="00416C05"/>
    <w:rsid w:val="004277BC"/>
    <w:rsid w:val="004347D2"/>
    <w:rsid w:val="00434FDC"/>
    <w:rsid w:val="00435EE9"/>
    <w:rsid w:val="004434D9"/>
    <w:rsid w:val="00496B65"/>
    <w:rsid w:val="004A332E"/>
    <w:rsid w:val="004A78EA"/>
    <w:rsid w:val="004B2173"/>
    <w:rsid w:val="004B49AF"/>
    <w:rsid w:val="004D5182"/>
    <w:rsid w:val="004D791F"/>
    <w:rsid w:val="004F281C"/>
    <w:rsid w:val="004F61CD"/>
    <w:rsid w:val="005011AB"/>
    <w:rsid w:val="00527EAA"/>
    <w:rsid w:val="00536550"/>
    <w:rsid w:val="00541689"/>
    <w:rsid w:val="0054613D"/>
    <w:rsid w:val="005717B8"/>
    <w:rsid w:val="00571C80"/>
    <w:rsid w:val="00573BFE"/>
    <w:rsid w:val="00580BED"/>
    <w:rsid w:val="00582FAB"/>
    <w:rsid w:val="00584257"/>
    <w:rsid w:val="00593A18"/>
    <w:rsid w:val="005A162F"/>
    <w:rsid w:val="005A17E2"/>
    <w:rsid w:val="005A2ED7"/>
    <w:rsid w:val="005B1068"/>
    <w:rsid w:val="005B1FED"/>
    <w:rsid w:val="005C3201"/>
    <w:rsid w:val="005C5E74"/>
    <w:rsid w:val="005E1247"/>
    <w:rsid w:val="005E2604"/>
    <w:rsid w:val="005E272C"/>
    <w:rsid w:val="00600105"/>
    <w:rsid w:val="00603AEA"/>
    <w:rsid w:val="006301FE"/>
    <w:rsid w:val="00634E7C"/>
    <w:rsid w:val="00642485"/>
    <w:rsid w:val="00652A71"/>
    <w:rsid w:val="00661411"/>
    <w:rsid w:val="00663A92"/>
    <w:rsid w:val="00663BAD"/>
    <w:rsid w:val="00670901"/>
    <w:rsid w:val="006756AA"/>
    <w:rsid w:val="00680528"/>
    <w:rsid w:val="00692565"/>
    <w:rsid w:val="00696458"/>
    <w:rsid w:val="006D40DD"/>
    <w:rsid w:val="007059EC"/>
    <w:rsid w:val="00730DF1"/>
    <w:rsid w:val="00731D59"/>
    <w:rsid w:val="00735F81"/>
    <w:rsid w:val="00760CA6"/>
    <w:rsid w:val="00761543"/>
    <w:rsid w:val="0076725F"/>
    <w:rsid w:val="00770EBF"/>
    <w:rsid w:val="00786E47"/>
    <w:rsid w:val="00787108"/>
    <w:rsid w:val="00787908"/>
    <w:rsid w:val="007B0318"/>
    <w:rsid w:val="007B5143"/>
    <w:rsid w:val="007C29DD"/>
    <w:rsid w:val="007C6F72"/>
    <w:rsid w:val="007C7CE0"/>
    <w:rsid w:val="00814B37"/>
    <w:rsid w:val="008358A2"/>
    <w:rsid w:val="008365D7"/>
    <w:rsid w:val="008366FD"/>
    <w:rsid w:val="00836753"/>
    <w:rsid w:val="00853FFE"/>
    <w:rsid w:val="00854229"/>
    <w:rsid w:val="00854DE9"/>
    <w:rsid w:val="00861BE7"/>
    <w:rsid w:val="00866668"/>
    <w:rsid w:val="00881E36"/>
    <w:rsid w:val="0088561D"/>
    <w:rsid w:val="008865C7"/>
    <w:rsid w:val="008964CA"/>
    <w:rsid w:val="008B2BC1"/>
    <w:rsid w:val="008C308A"/>
    <w:rsid w:val="008C607D"/>
    <w:rsid w:val="008C6161"/>
    <w:rsid w:val="008D68D7"/>
    <w:rsid w:val="008F19B9"/>
    <w:rsid w:val="008F4E5D"/>
    <w:rsid w:val="008F795F"/>
    <w:rsid w:val="00900C6A"/>
    <w:rsid w:val="00901545"/>
    <w:rsid w:val="009058DD"/>
    <w:rsid w:val="00915774"/>
    <w:rsid w:val="00916C93"/>
    <w:rsid w:val="00917A7F"/>
    <w:rsid w:val="009227A2"/>
    <w:rsid w:val="00923018"/>
    <w:rsid w:val="00933653"/>
    <w:rsid w:val="009372E7"/>
    <w:rsid w:val="009403A0"/>
    <w:rsid w:val="00941704"/>
    <w:rsid w:val="00951C14"/>
    <w:rsid w:val="00956E20"/>
    <w:rsid w:val="0096099B"/>
    <w:rsid w:val="00960C15"/>
    <w:rsid w:val="00960DB6"/>
    <w:rsid w:val="00966513"/>
    <w:rsid w:val="00967091"/>
    <w:rsid w:val="00972791"/>
    <w:rsid w:val="009855AC"/>
    <w:rsid w:val="00990EC3"/>
    <w:rsid w:val="0099247E"/>
    <w:rsid w:val="00993175"/>
    <w:rsid w:val="009B140C"/>
    <w:rsid w:val="009B1BC7"/>
    <w:rsid w:val="009C3C8D"/>
    <w:rsid w:val="009C49CD"/>
    <w:rsid w:val="009C5CA5"/>
    <w:rsid w:val="00A02E17"/>
    <w:rsid w:val="00A15945"/>
    <w:rsid w:val="00A2077A"/>
    <w:rsid w:val="00A2209E"/>
    <w:rsid w:val="00A2680C"/>
    <w:rsid w:val="00A2774E"/>
    <w:rsid w:val="00A3546B"/>
    <w:rsid w:val="00A3603C"/>
    <w:rsid w:val="00A45A36"/>
    <w:rsid w:val="00A45D11"/>
    <w:rsid w:val="00A47ECD"/>
    <w:rsid w:val="00A50792"/>
    <w:rsid w:val="00A53584"/>
    <w:rsid w:val="00A53CFF"/>
    <w:rsid w:val="00A60B13"/>
    <w:rsid w:val="00A62496"/>
    <w:rsid w:val="00A6408F"/>
    <w:rsid w:val="00A64FC3"/>
    <w:rsid w:val="00A71F34"/>
    <w:rsid w:val="00A7489D"/>
    <w:rsid w:val="00A86A07"/>
    <w:rsid w:val="00A877B2"/>
    <w:rsid w:val="00A97A04"/>
    <w:rsid w:val="00AB64BF"/>
    <w:rsid w:val="00AC6E66"/>
    <w:rsid w:val="00AD2DA2"/>
    <w:rsid w:val="00AD37B5"/>
    <w:rsid w:val="00AE04F7"/>
    <w:rsid w:val="00AE366A"/>
    <w:rsid w:val="00AE64BB"/>
    <w:rsid w:val="00B03996"/>
    <w:rsid w:val="00B04298"/>
    <w:rsid w:val="00B110BC"/>
    <w:rsid w:val="00B15961"/>
    <w:rsid w:val="00B17DA2"/>
    <w:rsid w:val="00B23142"/>
    <w:rsid w:val="00B3031B"/>
    <w:rsid w:val="00B3445B"/>
    <w:rsid w:val="00B41680"/>
    <w:rsid w:val="00B474E2"/>
    <w:rsid w:val="00B62370"/>
    <w:rsid w:val="00B82109"/>
    <w:rsid w:val="00B831A9"/>
    <w:rsid w:val="00B91E7A"/>
    <w:rsid w:val="00B92216"/>
    <w:rsid w:val="00B95746"/>
    <w:rsid w:val="00B96A59"/>
    <w:rsid w:val="00BB4164"/>
    <w:rsid w:val="00BB45C1"/>
    <w:rsid w:val="00BF089E"/>
    <w:rsid w:val="00C12990"/>
    <w:rsid w:val="00C358AC"/>
    <w:rsid w:val="00C36CF4"/>
    <w:rsid w:val="00C409D8"/>
    <w:rsid w:val="00C516D6"/>
    <w:rsid w:val="00C76D74"/>
    <w:rsid w:val="00C96E32"/>
    <w:rsid w:val="00CB603E"/>
    <w:rsid w:val="00CD4673"/>
    <w:rsid w:val="00CD7E99"/>
    <w:rsid w:val="00CF6E8B"/>
    <w:rsid w:val="00D14586"/>
    <w:rsid w:val="00D24017"/>
    <w:rsid w:val="00D31100"/>
    <w:rsid w:val="00D32D9D"/>
    <w:rsid w:val="00D5341E"/>
    <w:rsid w:val="00D5745B"/>
    <w:rsid w:val="00D71785"/>
    <w:rsid w:val="00D74D0B"/>
    <w:rsid w:val="00D75FAB"/>
    <w:rsid w:val="00D83CFD"/>
    <w:rsid w:val="00D85517"/>
    <w:rsid w:val="00D93728"/>
    <w:rsid w:val="00DA1929"/>
    <w:rsid w:val="00DA6CD2"/>
    <w:rsid w:val="00DA7926"/>
    <w:rsid w:val="00DB72FD"/>
    <w:rsid w:val="00DC2346"/>
    <w:rsid w:val="00DD13C7"/>
    <w:rsid w:val="00DE0624"/>
    <w:rsid w:val="00DE37EF"/>
    <w:rsid w:val="00DE5898"/>
    <w:rsid w:val="00E019A9"/>
    <w:rsid w:val="00E03E78"/>
    <w:rsid w:val="00E14AC4"/>
    <w:rsid w:val="00E22D76"/>
    <w:rsid w:val="00E341D8"/>
    <w:rsid w:val="00E44029"/>
    <w:rsid w:val="00E55718"/>
    <w:rsid w:val="00E55CDC"/>
    <w:rsid w:val="00E55EB3"/>
    <w:rsid w:val="00E5642B"/>
    <w:rsid w:val="00E67864"/>
    <w:rsid w:val="00E86624"/>
    <w:rsid w:val="00E9459D"/>
    <w:rsid w:val="00EA35C0"/>
    <w:rsid w:val="00EA4E11"/>
    <w:rsid w:val="00EB333A"/>
    <w:rsid w:val="00EB54ED"/>
    <w:rsid w:val="00EE4856"/>
    <w:rsid w:val="00F0088A"/>
    <w:rsid w:val="00F0421F"/>
    <w:rsid w:val="00F04DBC"/>
    <w:rsid w:val="00F2040C"/>
    <w:rsid w:val="00F23302"/>
    <w:rsid w:val="00F70139"/>
    <w:rsid w:val="00F70E95"/>
    <w:rsid w:val="00F76BBD"/>
    <w:rsid w:val="00F82B54"/>
    <w:rsid w:val="00F82F2B"/>
    <w:rsid w:val="00F8531E"/>
    <w:rsid w:val="00F9230C"/>
    <w:rsid w:val="00F93C6C"/>
    <w:rsid w:val="00F9532D"/>
    <w:rsid w:val="00FA0F72"/>
    <w:rsid w:val="00FA1762"/>
    <w:rsid w:val="00FA764E"/>
    <w:rsid w:val="00FB2851"/>
    <w:rsid w:val="00FB7B33"/>
    <w:rsid w:val="00FC09A7"/>
    <w:rsid w:val="00FC2DAF"/>
    <w:rsid w:val="00FD23A2"/>
    <w:rsid w:val="00FD485F"/>
    <w:rsid w:val="00FD581C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9BB0"/>
  <w15:chartTrackingRefBased/>
  <w15:docId w15:val="{BC8CDE67-2999-4888-AB1B-D24116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40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40"/>
    <w:rPr>
      <w:i/>
      <w:iCs/>
      <w:color w:val="404040" w:themeColor="text1" w:themeTint="BF"/>
    </w:rPr>
  </w:style>
  <w:style w:type="paragraph" w:styleId="ListParagraph">
    <w:name w:val="List Paragraph"/>
    <w:aliases w:val="Bullet List,NFP GP Bulleted List,List Paragraph1,Recommendation,List Paragraph11"/>
    <w:basedOn w:val="Normal"/>
    <w:link w:val="ListParagraphChar"/>
    <w:uiPriority w:val="34"/>
    <w:qFormat/>
    <w:rsid w:val="0016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FP GP Bulleted List Char,List Paragraph1 Char,Recommendation Char,List Paragraph11 Char"/>
    <w:basedOn w:val="DefaultParagraphFont"/>
    <w:link w:val="ListParagraph"/>
    <w:uiPriority w:val="34"/>
    <w:locked/>
    <w:rsid w:val="00160140"/>
  </w:style>
  <w:style w:type="paragraph" w:styleId="NormalWeb">
    <w:name w:val="Normal (Web)"/>
    <w:basedOn w:val="Normal"/>
    <w:uiPriority w:val="99"/>
    <w:unhideWhenUsed/>
    <w:rsid w:val="00B47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ED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ED"/>
    <w:rPr>
      <w:rFonts w:ascii="Calibri" w:hAnsi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1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0EC3"/>
    <w:pPr>
      <w:spacing w:after="0" w:line="240" w:lineRule="auto"/>
    </w:pPr>
    <w:rPr>
      <w:rFonts w:ascii="Calibri" w:hAnsi="Calibri"/>
      <w:kern w:val="0"/>
      <w14:ligatures w14:val="none"/>
    </w:rPr>
  </w:style>
  <w:style w:type="table" w:styleId="TableGrid">
    <w:name w:val="Table Grid"/>
    <w:basedOn w:val="TableNormal"/>
    <w:uiPriority w:val="39"/>
    <w:rsid w:val="0005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736ed-ef80-4697-9dda-1afcca87a5ef">
      <Terms xmlns="http://schemas.microsoft.com/office/infopath/2007/PartnerControls"/>
    </lcf76f155ced4ddcb4097134ff3c332f>
    <TaxCatchAll xmlns="5495dbf4-5d55-49fe-9b0c-02d2a9a401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B53AF513C4D867FBD07ABEEBCD5" ma:contentTypeVersion="16" ma:contentTypeDescription="Create a new document." ma:contentTypeScope="" ma:versionID="46e3681209f25e63f8694b862ed97140">
  <xsd:schema xmlns:xsd="http://www.w3.org/2001/XMLSchema" xmlns:xs="http://www.w3.org/2001/XMLSchema" xmlns:p="http://schemas.microsoft.com/office/2006/metadata/properties" xmlns:ns2="4ba736ed-ef80-4697-9dda-1afcca87a5ef" xmlns:ns3="5495dbf4-5d55-49fe-9b0c-02d2a9a401c8" targetNamespace="http://schemas.microsoft.com/office/2006/metadata/properties" ma:root="true" ma:fieldsID="11b927e46906a91b52a318c6831cf550" ns2:_="" ns3:_="">
    <xsd:import namespace="4ba736ed-ef80-4697-9dda-1afcca87a5ef"/>
    <xsd:import namespace="5495dbf4-5d55-49fe-9b0c-02d2a9a40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36ed-ef80-4697-9dda-1afcca87a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14b879-0879-43b0-8edc-09bde8de5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dbf4-5d55-49fe-9b0c-02d2a9a401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9dc7d5-4bd5-4e6a-ad2b-98908391474a}" ma:internalName="TaxCatchAll" ma:showField="CatchAllData" ma:web="5495dbf4-5d55-49fe-9b0c-02d2a9a40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5A44D-FAEC-431A-8B97-F14DA2A0E4BC}">
  <ds:schemaRefs>
    <ds:schemaRef ds:uri="http://schemas.microsoft.com/office/2006/metadata/properties"/>
    <ds:schemaRef ds:uri="http://schemas.microsoft.com/office/infopath/2007/PartnerControls"/>
    <ds:schemaRef ds:uri="4ba736ed-ef80-4697-9dda-1afcca87a5ef"/>
    <ds:schemaRef ds:uri="5495dbf4-5d55-49fe-9b0c-02d2a9a401c8"/>
  </ds:schemaRefs>
</ds:datastoreItem>
</file>

<file path=customXml/itemProps2.xml><?xml version="1.0" encoding="utf-8"?>
<ds:datastoreItem xmlns:ds="http://schemas.openxmlformats.org/officeDocument/2006/customXml" ds:itemID="{CA7F3A97-EE79-4A26-96F9-5CDFCD46C765}"/>
</file>

<file path=customXml/itemProps3.xml><?xml version="1.0" encoding="utf-8"?>
<ds:datastoreItem xmlns:ds="http://schemas.openxmlformats.org/officeDocument/2006/customXml" ds:itemID="{37436511-24EB-4602-B1A5-5F69F9FF1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E69AB-A55F-4E0C-A574-3AE0D0FDE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3335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Collins</dc:creator>
  <cp:keywords/>
  <dc:description/>
  <cp:lastModifiedBy>Andrew Howie</cp:lastModifiedBy>
  <cp:revision>8</cp:revision>
  <cp:lastPrinted>2024-10-21T01:59:00Z</cp:lastPrinted>
  <dcterms:created xsi:type="dcterms:W3CDTF">2024-10-24T10:14:00Z</dcterms:created>
  <dcterms:modified xsi:type="dcterms:W3CDTF">2026-03-20T01:07:00Z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a0c1bd17d0882d2c2b63c6a60503c540160652dcac8422a7470f1a53b4097dd8</vt:lpwstr>
  </property>
  <property fmtid="{D5CDD505-2E9C-101B-9397-08002B2CF9AE}" pid="3" name="ContentTypeId">
    <vt:lpwstr>0x01010058A37B53AF513C4D867FBD07ABEEBCD5</vt:lpwstr>
  </property>
  <property fmtid="{D5CDD505-2E9C-101B-9397-08002B2CF9AE}" pid="4" name="MediaServiceImageTags">
    <vt:lpwstr/>
  </property>
</Properties>
</file>